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940AB" w14:textId="77777777" w:rsidR="00F24F78" w:rsidRDefault="00F24F78">
      <w:pPr>
        <w:pStyle w:val="Autor"/>
      </w:pPr>
      <w:r>
        <w:t>Autor/Autorin</w:t>
      </w:r>
    </w:p>
    <w:p w14:paraId="3062A74E" w14:textId="77777777" w:rsidR="00F24F78" w:rsidRPr="002518A3" w:rsidRDefault="00F24F78">
      <w:pPr>
        <w:pStyle w:val="Haupttitel"/>
      </w:pPr>
      <w:r>
        <w:t>Haupttitel</w:t>
      </w:r>
    </w:p>
    <w:p w14:paraId="53B9243E" w14:textId="77777777" w:rsidR="00F24F78" w:rsidRDefault="00F24F78">
      <w:pPr>
        <w:pStyle w:val="Hauptuntertitel"/>
      </w:pPr>
      <w:r>
        <w:t>Hauptuntertitel</w:t>
      </w:r>
    </w:p>
    <w:p w14:paraId="7259CC94" w14:textId="529A5228" w:rsidR="007E0F3E" w:rsidRDefault="007E0F3E">
      <w:pPr>
        <w:pStyle w:val="Hauptuntertitel"/>
      </w:pPr>
    </w:p>
    <w:p w14:paraId="33FA30B8" w14:textId="1F964DB0" w:rsidR="007E0F3E" w:rsidRDefault="007E0F3E">
      <w:pPr>
        <w:pStyle w:val="Hauptuntertitel"/>
      </w:pPr>
      <w:r>
        <w:t>Keywords</w:t>
      </w:r>
    </w:p>
    <w:p w14:paraId="00B02E40" w14:textId="77777777" w:rsidR="00F24F78" w:rsidRDefault="00F24F78">
      <w:pPr>
        <w:pStyle w:val="berschrift1"/>
      </w:pPr>
      <w:r>
        <w:t>1</w:t>
      </w:r>
      <w:r>
        <w:tab/>
        <w:t>Überschrift 1</w:t>
      </w:r>
    </w:p>
    <w:p w14:paraId="01EB0AEC" w14:textId="77777777" w:rsidR="00F24F78" w:rsidRPr="0002227F" w:rsidRDefault="00F24F78" w:rsidP="0002227F">
      <w:pPr>
        <w:pStyle w:val="TextkrperohneEinzug"/>
      </w:pPr>
      <w:r w:rsidRPr="0002227F">
        <w:t>Textkörper Abstand Textkörper Abstand Textkörper Abstand Textkörper Ab</w:t>
      </w:r>
      <w:r w:rsidRPr="0002227F">
        <w:softHyphen/>
        <w:t>stand Textkörper Abstand Ich bin ein Blindtext. Von Geburt an. Es hat sehr lange gedauert, bis ich begriffen habe, was es bedeutet, ein blinder Text zu sein: Man macht keinen Sinn. Man wirkt hier und da aus dem Zusammenhang gerissen. Oft wird man gar nicht erst gelesen. Aber bin ich deswegen ein schlechter Text? Ich weiß, dass ich niemals die Chance habe in einer großen Zeitung zu erscheinen. Aber bin ich deswegen weniger wichtig? Ich bin blind! Aber ich bin gerne ein Text. Und sollten Sie mich jetzt dennoch zu ende lesen, dann habe ich etwas geschafft, was den meisten normalen Texten nicht gelingt.</w:t>
      </w:r>
    </w:p>
    <w:p w14:paraId="310E9FA8" w14:textId="77777777" w:rsidR="00F24F78" w:rsidRPr="0002227F" w:rsidRDefault="00F24F78">
      <w:pPr>
        <w:pStyle w:val="Textkrper-Erstzeileneinzug"/>
      </w:pPr>
      <w:r w:rsidRPr="0002227F">
        <w:t>Textkörper-Erstzeileneinzug Ich bin ein Blindtext. Von Geburt an. Es hat sehr lange gedauert, bis ich begriffen habe, was es bedeutet, ein blinder Text zu sein: Man macht keinen Sinn. Man wirkt hier und da aus dem Zusammenhang gerissen. Oft wird man gar nicht erst gelesen. Aber bin ich deswegen ein schlechter Text? Ich weiß, dass ich niemals die Chance habe in einer großen Zeitung zu erscheinen. Aber bin ich deswegen weniger wichtig? Ich bin blind! Aber ich bin gerne ein Text. Und sollten Sie mich jetzt dennoch zu ende lesen, dann habe ich etwas geschafft, was den meisten normalen Texten nicht gelingt.</w:t>
      </w:r>
      <w:r w:rsidRPr="0002227F">
        <w:rPr>
          <w:rStyle w:val="Funotenzeichen"/>
        </w:rPr>
        <w:footnoteReference w:id="1"/>
      </w:r>
      <w:r w:rsidRPr="0002227F">
        <w:t xml:space="preserve"> Ich bin ein Blindtext. Von Geburt an. Es hat sehr lange gedauert, bis ich begriffen habe, was es bedeutet, ein blinder Text zu sein: Man macht keinen Sinn. wichtig? Ich bin blind! Aber ich bin gerne ein Text. Und sollten Sie mich jetzt dennoch zu ende lesen, dann habe ich etwas geschafft, was den meisten normalen Texten nicht gelingt.</w:t>
      </w:r>
    </w:p>
    <w:p w14:paraId="190FBD8C" w14:textId="77777777" w:rsidR="00F24F78" w:rsidRDefault="00F24F78">
      <w:pPr>
        <w:pStyle w:val="berschrift2"/>
      </w:pPr>
      <w:r>
        <w:t>1.1</w:t>
      </w:r>
      <w:r>
        <w:tab/>
        <w:t>Überschrift 2</w:t>
      </w:r>
    </w:p>
    <w:p w14:paraId="0BE74FF5" w14:textId="77777777" w:rsidR="00F24F78" w:rsidRPr="0002227F" w:rsidRDefault="00F24F78">
      <w:pPr>
        <w:pStyle w:val="TextkrperAbstand"/>
        <w:rPr>
          <w:rFonts w:ascii="Times New Roman" w:hAnsi="Times New Roman"/>
        </w:rPr>
      </w:pPr>
      <w:r w:rsidRPr="0002227F">
        <w:rPr>
          <w:rFonts w:ascii="Times New Roman" w:hAnsi="Times New Roman"/>
        </w:rPr>
        <w:t>Textkörper Abstand Textkörper Abstand Textkörper Abstand Textkörper Ab</w:t>
      </w:r>
      <w:r w:rsidRPr="0002227F">
        <w:rPr>
          <w:rFonts w:ascii="Times New Roman" w:hAnsi="Times New Roman"/>
        </w:rPr>
        <w:softHyphen/>
        <w:t xml:space="preserve">stand Text Ich bin ein Blindtext. Von Geburt an. Es hat sehr lange gedauert, bis ich begriffen habe, was es bedeutet, ein blinder Text zu sein: Man macht keinen Sinn. Man wirkt hier und da </w:t>
      </w:r>
      <w:r w:rsidRPr="0002227F">
        <w:rPr>
          <w:rFonts w:ascii="Times New Roman" w:hAnsi="Times New Roman"/>
        </w:rPr>
        <w:lastRenderedPageBreak/>
        <w:t xml:space="preserve">aus dem Zusammenhang gerissen. Oft wird man gar nicht erst gelesen. Aber bin ich deswegen ein schlechter Text? Ich weiß, dass ich niemals die Chance habe in einer großen Zeitung zu erscheinen. Aber bin ich deswegen weniger wichtig? Ich bin blind! Aber ich bin gerne ein Text. Und sollten Sie mich jetzt dennoch zu ende lesen, dann habe ich etwas geschafft, was den meisten normalen Texten nicht gelingt. Ich bin ein Blindtext. Von Geburt an. Es hat sehr lange gedauert, bis ich begriffen habe, was es bedeutet, ein blinder Text zu sein: Man macht keinen Sinn. Man wirkt hier und da aus dem Zusammenhang gerissen. Oft wird man gar nicht erst gelesen. Aber bin ich deswegen ein schlechter Text? Ich weiß, dass ich niemals die Chance habe in einer großen Zeitung zu erscheinen. Aber bin ich deswegen weniger wichtig? Ich bin blind! Aber ich bin gerne ein Text. Und sollten Sie mich jetzt dennoch zu ende lesen, dann habe ich etwas geschafft, was den meisten normalen Texten nicht gelingt. Ich bin ein Blindtext. Von Geburt an. Es hat sehr lange gedauert, bis ich begriffen habe, was es bedeutet, ein blinder Text zu sein: Man macht keinen Sinn. Man wirkt hier und da aus dem Zusammenhang gerissen. Oft wird man gar nicht erst gelesen. </w:t>
      </w:r>
    </w:p>
    <w:p w14:paraId="43F32CA7" w14:textId="77777777" w:rsidR="002518A3" w:rsidRPr="0002227F" w:rsidRDefault="002518A3" w:rsidP="002518A3">
      <w:pPr>
        <w:pStyle w:val="Zitateingerckt"/>
      </w:pPr>
      <w:r w:rsidRPr="0002227F">
        <w:t xml:space="preserve">„Zitat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 xml:space="preserve"> </w:t>
      </w:r>
      <w:proofErr w:type="spellStart"/>
      <w:r w:rsidRPr="0002227F">
        <w:t>Zitat</w:t>
      </w:r>
      <w:proofErr w:type="spellEnd"/>
      <w:r w:rsidRPr="0002227F">
        <w:t>.“</w:t>
      </w:r>
    </w:p>
    <w:p w14:paraId="6304DF2A" w14:textId="77777777" w:rsidR="00C65BA2" w:rsidRPr="0002227F" w:rsidRDefault="00F24F78" w:rsidP="00C65BA2">
      <w:pPr>
        <w:pStyle w:val="TextkrperohneEinzug"/>
      </w:pPr>
      <w:r w:rsidRPr="0002227F">
        <w:t xml:space="preserve">Textkörper-Erstzeileneinzug </w:t>
      </w:r>
      <w:proofErr w:type="spellStart"/>
      <w:r w:rsidRPr="0002227F">
        <w:t>Textkörper-Erstzeileneinzug</w:t>
      </w:r>
      <w:proofErr w:type="spellEnd"/>
      <w:r w:rsidRPr="0002227F">
        <w:t xml:space="preserve"> </w:t>
      </w:r>
      <w:proofErr w:type="spellStart"/>
      <w:r w:rsidRPr="0002227F">
        <w:t>Textkörper-Erstzei</w:t>
      </w:r>
      <w:r w:rsidRPr="0002227F">
        <w:softHyphen/>
        <w:t>leneinzug</w:t>
      </w:r>
      <w:proofErr w:type="spellEnd"/>
      <w:r w:rsidRPr="0002227F">
        <w:t xml:space="preserve"> schlechter Text? Ich weiß, dass ich niemals die Chance habe in einer großen Zeitung zu erscheinen. Aber bin ich deswegen weniger wichtig? Ich bin blind! Aber ich bin gerne ein Text. Und sollten Sie mich jetzt dennoch zu ende lesen, dann habe ich etwas geschafft, was den meisten normalen Texten nicht gelingt. Ich bin ein Blindtext. Von Geburt an. Es hat sehr lange gedauert, bis ich begriffen habe, was es bedeutet, ein blinder Text zu sein: Man macht keinen Sinn. Man wirkt hier und da aus dem Zusammenhang gerissen. Oft wird man gar nicht erst gelesen. Aber bin ich deswegen ein Text. Und sollten Sie mich jetzt dennoch zu ende lesen, dann habe ich etwas geschafft, was den meisten normalen Texten nicht gelingt. Ich bin ein Blindtext. Von Geburt an. </w:t>
      </w:r>
    </w:p>
    <w:p w14:paraId="4CF24458" w14:textId="77777777" w:rsidR="00736773" w:rsidRPr="0002227F" w:rsidRDefault="00F24F78" w:rsidP="00C65BA2">
      <w:pPr>
        <w:pStyle w:val="Textkrper-Erstzeileneinzug"/>
      </w:pPr>
      <w:r w:rsidRPr="0002227F">
        <w:t xml:space="preserve">Es hat sehr lange gedauert, bis ich begriffen habe, was es bedeutet, ein blinder Text zu sein: Man macht keinen Sinn. Man wirkt hier und da aus dem Zusammenhang gerissen. Oft wird man gar nicht erst gelesen. Aber bin ich deswegen ein schlechter Text? Ich weiß, dass ich niemals die Chance habe in einer großen Zeitung zu erscheinen. Aber bin ich deswegen weniger wichtig? Ich bin blind! Aber ich bin gerne ein Text. Und sollten Sie mich jetzt dennoch zu ende lesen, dann habe ich etwas geschafft, was den meisten normalen Texten nicht gelingt. Ich bin ein Blindtext. Von Geburt an. Es hat sehr lange gedauert, bis ich begriffen habe, was es bedeutet, ein blinder Text zu sein: Man macht keinen Sinn. Man wirkt hier und da aus dem Zusammenhang gerissen. Oft wird man gar nicht erst gelesen. Aber bin ich deswegen ein schlechter Text? Ich weiß, dass ich niemals die Chance habe in einer großen Zeitung zu erscheinen. Aber bin ich deswegen weniger wichtig? Ich bin blind! Aber ich bin gerne ein Text. Und sollten Sie mich jetzt </w:t>
      </w:r>
      <w:bookmarkStart w:id="0" w:name="_Ref137030925"/>
      <w:bookmarkStart w:id="1" w:name="_Toc208989748"/>
      <w:r w:rsidR="00C65BA2" w:rsidRPr="0002227F">
        <w:t xml:space="preserve">dennoch </w:t>
      </w:r>
      <w:r w:rsidR="00C65BA2" w:rsidRPr="0002227F">
        <w:lastRenderedPageBreak/>
        <w:t>zu ende lesen, dann habe ich etwas geschafft, was den meisten normalen Texten nicht gelingt.</w:t>
      </w:r>
    </w:p>
    <w:p w14:paraId="0534C800" w14:textId="77777777" w:rsidR="00736773" w:rsidRPr="00736773" w:rsidRDefault="00736773" w:rsidP="00736773">
      <w:pPr>
        <w:pStyle w:val="Tabellenberschrift"/>
      </w:pPr>
      <w:r w:rsidRPr="00736773">
        <w:t xml:space="preserve">Tabelle </w:t>
      </w:r>
      <w:bookmarkEnd w:id="0"/>
      <w:r w:rsidRPr="00736773">
        <w:t xml:space="preserve">3: </w:t>
      </w:r>
      <w:r w:rsidRPr="00736773">
        <w:tab/>
        <w:t xml:space="preserve">Studie 2: </w:t>
      </w:r>
      <w:proofErr w:type="spellStart"/>
      <w:r w:rsidRPr="00736773">
        <w:t>Itemkennwerte</w:t>
      </w:r>
      <w:proofErr w:type="spellEnd"/>
      <w:r w:rsidRPr="00736773">
        <w:t xml:space="preserve"> zur Skala schulbezogene Selbstwirksamkeitserwartung</w:t>
      </w:r>
      <w:bookmarkEnd w:id="1"/>
    </w:p>
    <w:tbl>
      <w:tblPr>
        <w:tblW w:w="7119" w:type="dxa"/>
        <w:tblInd w:w="108" w:type="dxa"/>
        <w:tblBorders>
          <w:top w:val="single" w:sz="12" w:space="0" w:color="auto"/>
          <w:bottom w:val="single" w:sz="12" w:space="0" w:color="auto"/>
        </w:tblBorders>
        <w:tblLayout w:type="fixed"/>
        <w:tblLook w:val="00A0" w:firstRow="1" w:lastRow="0" w:firstColumn="1" w:lastColumn="0" w:noHBand="0" w:noVBand="0"/>
      </w:tblPr>
      <w:tblGrid>
        <w:gridCol w:w="3686"/>
        <w:gridCol w:w="1716"/>
        <w:gridCol w:w="1717"/>
      </w:tblGrid>
      <w:tr w:rsidR="00736773" w:rsidRPr="00736773" w14:paraId="2793F7E1" w14:textId="77777777" w:rsidTr="00AB74D8">
        <w:tc>
          <w:tcPr>
            <w:tcW w:w="3686" w:type="dxa"/>
            <w:tcBorders>
              <w:top w:val="single" w:sz="12" w:space="0" w:color="auto"/>
              <w:bottom w:val="single" w:sz="6" w:space="0" w:color="auto"/>
            </w:tcBorders>
          </w:tcPr>
          <w:p w14:paraId="54E96E48" w14:textId="77777777" w:rsidR="00736773" w:rsidRPr="00736773" w:rsidRDefault="00736773" w:rsidP="00736773">
            <w:pPr>
              <w:rPr>
                <w:rFonts w:ascii="Calibri Light" w:hAnsi="Calibri Light"/>
                <w:b/>
                <w:color w:val="000000"/>
                <w:sz w:val="18"/>
                <w:szCs w:val="18"/>
              </w:rPr>
            </w:pPr>
            <w:r w:rsidRPr="00736773">
              <w:rPr>
                <w:rFonts w:ascii="Calibri Light" w:hAnsi="Calibri Light"/>
                <w:b/>
                <w:color w:val="000000"/>
                <w:sz w:val="18"/>
                <w:szCs w:val="18"/>
              </w:rPr>
              <w:t>Items</w:t>
            </w:r>
          </w:p>
        </w:tc>
        <w:tc>
          <w:tcPr>
            <w:tcW w:w="1716" w:type="dxa"/>
            <w:tcBorders>
              <w:top w:val="single" w:sz="12" w:space="0" w:color="auto"/>
              <w:bottom w:val="single" w:sz="6" w:space="0" w:color="auto"/>
            </w:tcBorders>
          </w:tcPr>
          <w:p w14:paraId="1A38A889" w14:textId="77777777" w:rsidR="00736773" w:rsidRPr="00736773" w:rsidRDefault="00736773" w:rsidP="00736773">
            <w:pPr>
              <w:jc w:val="center"/>
              <w:rPr>
                <w:rFonts w:ascii="Calibri Light" w:hAnsi="Calibri Light"/>
                <w:b/>
                <w:color w:val="000000"/>
                <w:sz w:val="18"/>
                <w:szCs w:val="18"/>
              </w:rPr>
            </w:pPr>
            <w:r w:rsidRPr="00736773">
              <w:rPr>
                <w:rFonts w:ascii="Calibri Light" w:hAnsi="Calibri Light"/>
                <w:b/>
                <w:color w:val="000000"/>
                <w:sz w:val="18"/>
                <w:szCs w:val="18"/>
              </w:rPr>
              <w:t>Trennschärfe</w:t>
            </w:r>
          </w:p>
        </w:tc>
        <w:tc>
          <w:tcPr>
            <w:tcW w:w="1717" w:type="dxa"/>
            <w:tcBorders>
              <w:top w:val="single" w:sz="12" w:space="0" w:color="auto"/>
              <w:bottom w:val="single" w:sz="6" w:space="0" w:color="auto"/>
            </w:tcBorders>
          </w:tcPr>
          <w:p w14:paraId="0AA64439" w14:textId="77777777" w:rsidR="00736773" w:rsidRPr="00736773" w:rsidRDefault="00736773" w:rsidP="00736773">
            <w:pPr>
              <w:jc w:val="center"/>
              <w:rPr>
                <w:rFonts w:ascii="Calibri Light" w:hAnsi="Calibri Light"/>
                <w:b/>
                <w:color w:val="000000"/>
                <w:sz w:val="18"/>
                <w:szCs w:val="18"/>
              </w:rPr>
            </w:pPr>
            <w:r w:rsidRPr="00736773">
              <w:rPr>
                <w:rFonts w:ascii="Calibri Light" w:hAnsi="Calibri Light"/>
                <w:b/>
                <w:color w:val="000000"/>
                <w:sz w:val="18"/>
                <w:szCs w:val="18"/>
              </w:rPr>
              <w:t>Alpha ohne Item</w:t>
            </w:r>
          </w:p>
        </w:tc>
      </w:tr>
      <w:tr w:rsidR="00736773" w:rsidRPr="00736773" w14:paraId="33B0C00F" w14:textId="77777777" w:rsidTr="00AB74D8">
        <w:tc>
          <w:tcPr>
            <w:tcW w:w="3686" w:type="dxa"/>
            <w:tcBorders>
              <w:top w:val="single" w:sz="6" w:space="0" w:color="auto"/>
            </w:tcBorders>
          </w:tcPr>
          <w:p w14:paraId="72993CEA" w14:textId="77777777" w:rsidR="00736773" w:rsidRPr="00736773" w:rsidRDefault="00736773" w:rsidP="00736773">
            <w:pPr>
              <w:rPr>
                <w:rFonts w:ascii="Calibri Light" w:hAnsi="Calibri Light"/>
                <w:color w:val="000000"/>
                <w:sz w:val="18"/>
                <w:szCs w:val="18"/>
              </w:rPr>
            </w:pPr>
            <w:r w:rsidRPr="00736773">
              <w:rPr>
                <w:rFonts w:ascii="Calibri Light" w:hAnsi="Calibri Light"/>
                <w:color w:val="000000"/>
                <w:sz w:val="18"/>
                <w:szCs w:val="18"/>
              </w:rPr>
              <w:t>Ich kann auch schwierige Aufgaben im Unterricht lösen, wenn ich mich anstrenge.</w:t>
            </w:r>
          </w:p>
        </w:tc>
        <w:tc>
          <w:tcPr>
            <w:tcW w:w="1716" w:type="dxa"/>
            <w:tcBorders>
              <w:top w:val="single" w:sz="6" w:space="0" w:color="auto"/>
            </w:tcBorders>
          </w:tcPr>
          <w:p w14:paraId="7BC2D677" w14:textId="77777777" w:rsidR="00736773" w:rsidRPr="00736773" w:rsidRDefault="00736773" w:rsidP="00736773">
            <w:pPr>
              <w:jc w:val="center"/>
              <w:rPr>
                <w:rFonts w:ascii="Calibri Light" w:hAnsi="Calibri Light"/>
                <w:color w:val="000000"/>
                <w:sz w:val="18"/>
                <w:szCs w:val="18"/>
              </w:rPr>
            </w:pPr>
            <w:r w:rsidRPr="00736773">
              <w:rPr>
                <w:rFonts w:ascii="Calibri Light" w:hAnsi="Calibri Light"/>
                <w:color w:val="000000"/>
                <w:sz w:val="18"/>
                <w:szCs w:val="18"/>
              </w:rPr>
              <w:t>.389</w:t>
            </w:r>
          </w:p>
        </w:tc>
        <w:tc>
          <w:tcPr>
            <w:tcW w:w="1717" w:type="dxa"/>
            <w:tcBorders>
              <w:top w:val="single" w:sz="6" w:space="0" w:color="auto"/>
            </w:tcBorders>
          </w:tcPr>
          <w:p w14:paraId="7CAA7E00" w14:textId="77777777" w:rsidR="00736773" w:rsidRPr="00736773" w:rsidRDefault="00736773" w:rsidP="00736773">
            <w:pPr>
              <w:jc w:val="center"/>
              <w:rPr>
                <w:rFonts w:ascii="Calibri Light" w:hAnsi="Calibri Light"/>
                <w:color w:val="000000"/>
                <w:sz w:val="18"/>
                <w:szCs w:val="18"/>
              </w:rPr>
            </w:pPr>
            <w:r w:rsidRPr="00736773">
              <w:rPr>
                <w:rFonts w:ascii="Calibri Light" w:hAnsi="Calibri Light"/>
                <w:color w:val="000000"/>
                <w:sz w:val="18"/>
                <w:szCs w:val="18"/>
              </w:rPr>
              <w:t>.573</w:t>
            </w:r>
          </w:p>
        </w:tc>
      </w:tr>
      <w:tr w:rsidR="00736773" w:rsidRPr="00736773" w14:paraId="17AC5F1A" w14:textId="77777777" w:rsidTr="00AB74D8">
        <w:tc>
          <w:tcPr>
            <w:tcW w:w="3686" w:type="dxa"/>
          </w:tcPr>
          <w:p w14:paraId="1EC4D53F" w14:textId="77777777" w:rsidR="00736773" w:rsidRPr="00736773" w:rsidRDefault="00736773" w:rsidP="00736773">
            <w:pPr>
              <w:rPr>
                <w:rFonts w:ascii="Calibri Light" w:hAnsi="Calibri Light"/>
                <w:color w:val="000000"/>
                <w:sz w:val="18"/>
                <w:szCs w:val="18"/>
              </w:rPr>
            </w:pPr>
            <w:r w:rsidRPr="00736773">
              <w:rPr>
                <w:rFonts w:ascii="Calibri Light" w:hAnsi="Calibri Light"/>
                <w:color w:val="000000"/>
                <w:sz w:val="18"/>
                <w:szCs w:val="18"/>
              </w:rPr>
              <w:t>Wenn ich eine schwierige Aufgabe an der Tafel lösen soll, glaube ich, dass ich das schaffen werde.</w:t>
            </w:r>
          </w:p>
        </w:tc>
        <w:tc>
          <w:tcPr>
            <w:tcW w:w="1716" w:type="dxa"/>
          </w:tcPr>
          <w:p w14:paraId="0035848B" w14:textId="77777777" w:rsidR="00736773" w:rsidRPr="00736773" w:rsidRDefault="00736773" w:rsidP="00736773">
            <w:pPr>
              <w:jc w:val="center"/>
              <w:rPr>
                <w:rFonts w:ascii="Calibri Light" w:hAnsi="Calibri Light"/>
                <w:color w:val="000000"/>
                <w:sz w:val="18"/>
                <w:szCs w:val="18"/>
              </w:rPr>
            </w:pPr>
            <w:r w:rsidRPr="00736773">
              <w:rPr>
                <w:rFonts w:ascii="Calibri Light" w:hAnsi="Calibri Light"/>
                <w:color w:val="000000"/>
                <w:sz w:val="18"/>
                <w:szCs w:val="18"/>
              </w:rPr>
              <w:t>.479</w:t>
            </w:r>
          </w:p>
        </w:tc>
        <w:tc>
          <w:tcPr>
            <w:tcW w:w="1717" w:type="dxa"/>
          </w:tcPr>
          <w:p w14:paraId="202A73E2" w14:textId="77777777" w:rsidR="00736773" w:rsidRPr="00736773" w:rsidRDefault="00736773" w:rsidP="00736773">
            <w:pPr>
              <w:jc w:val="center"/>
              <w:rPr>
                <w:rFonts w:ascii="Calibri Light" w:hAnsi="Calibri Light"/>
                <w:color w:val="000000"/>
                <w:sz w:val="18"/>
                <w:szCs w:val="18"/>
              </w:rPr>
            </w:pPr>
            <w:r w:rsidRPr="00736773">
              <w:rPr>
                <w:rFonts w:ascii="Calibri Light" w:hAnsi="Calibri Light"/>
                <w:color w:val="000000"/>
                <w:sz w:val="18"/>
                <w:szCs w:val="18"/>
              </w:rPr>
              <w:t>.523</w:t>
            </w:r>
          </w:p>
        </w:tc>
      </w:tr>
      <w:tr w:rsidR="00736773" w:rsidRPr="00736773" w14:paraId="4211838F" w14:textId="77777777" w:rsidTr="00AB74D8">
        <w:tc>
          <w:tcPr>
            <w:tcW w:w="3686" w:type="dxa"/>
          </w:tcPr>
          <w:p w14:paraId="4AC91A92" w14:textId="77777777" w:rsidR="00736773" w:rsidRPr="00736773" w:rsidRDefault="00736773" w:rsidP="00736773">
            <w:pPr>
              <w:rPr>
                <w:rFonts w:ascii="Calibri Light" w:hAnsi="Calibri Light"/>
                <w:color w:val="000000"/>
                <w:sz w:val="18"/>
                <w:szCs w:val="18"/>
              </w:rPr>
            </w:pPr>
            <w:r w:rsidRPr="00736773">
              <w:rPr>
                <w:rFonts w:ascii="Calibri Light" w:hAnsi="Calibri Light"/>
                <w:color w:val="000000"/>
                <w:sz w:val="18"/>
                <w:szCs w:val="18"/>
              </w:rPr>
              <w:t>Selbst wenn ich mal eine längere Zeit krank sein sollte, kann ich immer noch gute Leistungen erzielen.</w:t>
            </w:r>
          </w:p>
        </w:tc>
        <w:tc>
          <w:tcPr>
            <w:tcW w:w="1716" w:type="dxa"/>
          </w:tcPr>
          <w:p w14:paraId="200D40BD" w14:textId="77777777" w:rsidR="00736773" w:rsidRPr="00736773" w:rsidRDefault="00736773" w:rsidP="00736773">
            <w:pPr>
              <w:jc w:val="center"/>
              <w:rPr>
                <w:rFonts w:ascii="Calibri Light" w:hAnsi="Calibri Light"/>
                <w:color w:val="000000"/>
                <w:sz w:val="18"/>
                <w:szCs w:val="18"/>
              </w:rPr>
            </w:pPr>
            <w:r w:rsidRPr="00736773">
              <w:rPr>
                <w:rFonts w:ascii="Calibri Light" w:hAnsi="Calibri Light"/>
                <w:color w:val="000000"/>
                <w:sz w:val="18"/>
                <w:szCs w:val="18"/>
              </w:rPr>
              <w:t>.246</w:t>
            </w:r>
          </w:p>
        </w:tc>
        <w:tc>
          <w:tcPr>
            <w:tcW w:w="1717" w:type="dxa"/>
          </w:tcPr>
          <w:p w14:paraId="37794324" w14:textId="77777777" w:rsidR="00736773" w:rsidRPr="00736773" w:rsidRDefault="00736773" w:rsidP="00736773">
            <w:pPr>
              <w:jc w:val="center"/>
              <w:rPr>
                <w:rFonts w:ascii="Calibri Light" w:hAnsi="Calibri Light"/>
                <w:color w:val="000000"/>
                <w:sz w:val="18"/>
                <w:szCs w:val="18"/>
              </w:rPr>
            </w:pPr>
            <w:r w:rsidRPr="00736773">
              <w:rPr>
                <w:rFonts w:ascii="Calibri Light" w:hAnsi="Calibri Light"/>
                <w:color w:val="000000"/>
                <w:sz w:val="18"/>
                <w:szCs w:val="18"/>
              </w:rPr>
              <w:t>.639</w:t>
            </w:r>
          </w:p>
        </w:tc>
      </w:tr>
      <w:tr w:rsidR="00736773" w:rsidRPr="00736773" w14:paraId="06F32327" w14:textId="77777777" w:rsidTr="00AB74D8">
        <w:tc>
          <w:tcPr>
            <w:tcW w:w="3686" w:type="dxa"/>
          </w:tcPr>
          <w:p w14:paraId="34F0E9BB" w14:textId="77777777" w:rsidR="00736773" w:rsidRPr="00736773" w:rsidRDefault="00736773" w:rsidP="00736773">
            <w:pPr>
              <w:rPr>
                <w:rFonts w:ascii="Calibri Light" w:hAnsi="Calibri Light"/>
                <w:color w:val="000000"/>
                <w:sz w:val="18"/>
                <w:szCs w:val="18"/>
              </w:rPr>
            </w:pPr>
            <w:r w:rsidRPr="00736773">
              <w:rPr>
                <w:rFonts w:ascii="Calibri Light" w:hAnsi="Calibri Light"/>
                <w:color w:val="000000"/>
                <w:sz w:val="18"/>
                <w:szCs w:val="18"/>
              </w:rPr>
              <w:t>Auch wenn ein Lehrer an meinen Fähigkeiten zweifelt, bin ich mir sicher, dass ich gute Leistungen erzielen kann.</w:t>
            </w:r>
          </w:p>
        </w:tc>
        <w:tc>
          <w:tcPr>
            <w:tcW w:w="1716" w:type="dxa"/>
          </w:tcPr>
          <w:p w14:paraId="19436A2D" w14:textId="77777777" w:rsidR="00736773" w:rsidRPr="00736773" w:rsidRDefault="00736773" w:rsidP="00736773">
            <w:pPr>
              <w:jc w:val="center"/>
              <w:rPr>
                <w:rFonts w:ascii="Calibri Light" w:hAnsi="Calibri Light"/>
                <w:color w:val="000000"/>
                <w:sz w:val="18"/>
                <w:szCs w:val="18"/>
              </w:rPr>
            </w:pPr>
            <w:r w:rsidRPr="00736773">
              <w:rPr>
                <w:rFonts w:ascii="Calibri Light" w:hAnsi="Calibri Light"/>
                <w:color w:val="000000"/>
                <w:sz w:val="18"/>
                <w:szCs w:val="18"/>
              </w:rPr>
              <w:t>.375</w:t>
            </w:r>
          </w:p>
        </w:tc>
        <w:tc>
          <w:tcPr>
            <w:tcW w:w="1717" w:type="dxa"/>
          </w:tcPr>
          <w:p w14:paraId="4A4CFF83" w14:textId="77777777" w:rsidR="00736773" w:rsidRPr="00736773" w:rsidRDefault="00736773" w:rsidP="00736773">
            <w:pPr>
              <w:jc w:val="center"/>
              <w:rPr>
                <w:rFonts w:ascii="Calibri Light" w:hAnsi="Calibri Light"/>
                <w:color w:val="000000"/>
                <w:sz w:val="18"/>
                <w:szCs w:val="18"/>
              </w:rPr>
            </w:pPr>
            <w:r w:rsidRPr="00736773">
              <w:rPr>
                <w:rFonts w:ascii="Calibri Light" w:hAnsi="Calibri Light"/>
                <w:color w:val="000000"/>
                <w:sz w:val="18"/>
                <w:szCs w:val="18"/>
              </w:rPr>
              <w:t>.581</w:t>
            </w:r>
          </w:p>
        </w:tc>
      </w:tr>
      <w:tr w:rsidR="00736773" w:rsidRPr="00736773" w14:paraId="146368C1" w14:textId="77777777" w:rsidTr="00AB74D8">
        <w:tc>
          <w:tcPr>
            <w:tcW w:w="3686" w:type="dxa"/>
          </w:tcPr>
          <w:p w14:paraId="38984B7C" w14:textId="77777777" w:rsidR="00736773" w:rsidRPr="00736773" w:rsidRDefault="00736773" w:rsidP="00736773">
            <w:pPr>
              <w:rPr>
                <w:rFonts w:ascii="Calibri Light" w:hAnsi="Calibri Light"/>
                <w:color w:val="000000"/>
                <w:sz w:val="18"/>
                <w:szCs w:val="18"/>
              </w:rPr>
            </w:pPr>
            <w:r w:rsidRPr="00736773">
              <w:rPr>
                <w:rFonts w:ascii="Calibri Light" w:hAnsi="Calibri Light"/>
                <w:color w:val="000000"/>
                <w:sz w:val="18"/>
                <w:szCs w:val="18"/>
              </w:rPr>
              <w:t>Ich bin mir sicher, dass ich auch dann noch meine gewünschten Leistungen erreichen kann, wenn ich mal eine schlechte Note bekommen habe.</w:t>
            </w:r>
          </w:p>
        </w:tc>
        <w:tc>
          <w:tcPr>
            <w:tcW w:w="1716" w:type="dxa"/>
          </w:tcPr>
          <w:p w14:paraId="4594B65A" w14:textId="77777777" w:rsidR="00736773" w:rsidRPr="00736773" w:rsidRDefault="00736773" w:rsidP="00736773">
            <w:pPr>
              <w:jc w:val="center"/>
              <w:rPr>
                <w:rFonts w:ascii="Calibri Light" w:hAnsi="Calibri Light"/>
                <w:color w:val="000000"/>
                <w:sz w:val="18"/>
                <w:szCs w:val="18"/>
              </w:rPr>
            </w:pPr>
            <w:r w:rsidRPr="00736773">
              <w:rPr>
                <w:rFonts w:ascii="Calibri Light" w:hAnsi="Calibri Light"/>
                <w:color w:val="000000"/>
                <w:sz w:val="18"/>
                <w:szCs w:val="18"/>
              </w:rPr>
              <w:t>.434</w:t>
            </w:r>
          </w:p>
        </w:tc>
        <w:tc>
          <w:tcPr>
            <w:tcW w:w="1717" w:type="dxa"/>
          </w:tcPr>
          <w:p w14:paraId="75248085" w14:textId="77777777" w:rsidR="00736773" w:rsidRPr="00736773" w:rsidRDefault="00736773" w:rsidP="00736773">
            <w:pPr>
              <w:jc w:val="center"/>
              <w:rPr>
                <w:rFonts w:ascii="Calibri Light" w:hAnsi="Calibri Light"/>
                <w:color w:val="000000"/>
                <w:sz w:val="18"/>
                <w:szCs w:val="18"/>
              </w:rPr>
            </w:pPr>
            <w:r w:rsidRPr="00736773">
              <w:rPr>
                <w:rFonts w:ascii="Calibri Light" w:hAnsi="Calibri Light"/>
                <w:color w:val="000000"/>
                <w:sz w:val="18"/>
                <w:szCs w:val="18"/>
              </w:rPr>
              <w:t>.551</w:t>
            </w:r>
          </w:p>
        </w:tc>
      </w:tr>
      <w:tr w:rsidR="00736773" w:rsidRPr="00736773" w14:paraId="1CAE005E" w14:textId="77777777" w:rsidTr="00AB74D8">
        <w:tc>
          <w:tcPr>
            <w:tcW w:w="3686" w:type="dxa"/>
          </w:tcPr>
          <w:p w14:paraId="44B66019" w14:textId="77777777" w:rsidR="00736773" w:rsidRPr="00736773" w:rsidRDefault="00736773" w:rsidP="00736773">
            <w:pPr>
              <w:rPr>
                <w:rFonts w:ascii="Calibri Light" w:hAnsi="Calibri Light"/>
                <w:b/>
                <w:color w:val="000000"/>
                <w:sz w:val="18"/>
                <w:szCs w:val="18"/>
              </w:rPr>
            </w:pPr>
            <w:r w:rsidRPr="00736773">
              <w:rPr>
                <w:rFonts w:ascii="Calibri Light" w:hAnsi="Calibri Light"/>
                <w:b/>
                <w:color w:val="000000"/>
                <w:sz w:val="18"/>
                <w:szCs w:val="18"/>
              </w:rPr>
              <w:t>Cronbachs Alpha</w:t>
            </w:r>
          </w:p>
        </w:tc>
        <w:tc>
          <w:tcPr>
            <w:tcW w:w="3433" w:type="dxa"/>
            <w:gridSpan w:val="2"/>
          </w:tcPr>
          <w:p w14:paraId="23916A76" w14:textId="77777777" w:rsidR="00736773" w:rsidRPr="00736773" w:rsidRDefault="00736773" w:rsidP="00736773">
            <w:pPr>
              <w:jc w:val="center"/>
              <w:rPr>
                <w:rFonts w:ascii="Calibri Light" w:hAnsi="Calibri Light"/>
                <w:color w:val="000000"/>
                <w:sz w:val="18"/>
                <w:szCs w:val="18"/>
              </w:rPr>
            </w:pPr>
            <w:r w:rsidRPr="00736773">
              <w:rPr>
                <w:rFonts w:ascii="Calibri Light" w:hAnsi="Calibri Light"/>
                <w:color w:val="000000"/>
                <w:sz w:val="18"/>
                <w:szCs w:val="18"/>
              </w:rPr>
              <w:t>.629</w:t>
            </w:r>
          </w:p>
        </w:tc>
      </w:tr>
    </w:tbl>
    <w:p w14:paraId="5A50E545" w14:textId="77777777" w:rsidR="00F24F78" w:rsidRPr="0002227F" w:rsidRDefault="00F24F78" w:rsidP="00C65BA2">
      <w:pPr>
        <w:pStyle w:val="TextkrperohneEinzug"/>
      </w:pPr>
      <w:r w:rsidRPr="0002227F">
        <w:t xml:space="preserve">Textkörper-Erstzeileneinzug </w:t>
      </w:r>
      <w:proofErr w:type="spellStart"/>
      <w:r w:rsidRPr="0002227F">
        <w:t>Textkörper-Erstzeileneinzug</w:t>
      </w:r>
      <w:proofErr w:type="spellEnd"/>
      <w:r w:rsidRPr="0002227F">
        <w:t xml:space="preserve"> schlechter Text? Ich weiß, dass ich niemals die Chance habe in einer großen Zeitung zu erscheinen. Aber bin ich deswegen weniger wichtig? Ich bin blind! Aber ich bin gerne ein Text. Und sollten Sie mich jetzt dennoch zu ende lesen, dann habe ich etwas geschafft, was den meisten normalen Texten nicht gelingt. Ich bin ein Blindtext. Von Geburt an. Es hat sehr lange gedauert, bis ich begriffen habe, was es bedeutet, ein blinder Text zu sein: Man macht keinen Sinn. Man wirkt hier und da aus dem Zusammenhang gerissen. Oft wird man gar nicht erst gelesen. Aber bin ich deswegen ein schlechter Text? Ich weiß, dass ich niemals die Chance habe in einer großen Zeitung zu erscheinen. Aber bin ich deswegen weniger wichtig? Ich bin blind! Aber ich bin gerne ein Text. Und sollten Sie mich jetzt dennoch zu ende lesen, dann habe ich etwas geschafft, was den meisten normalen Texten nicht gelingt. Ich bin ein Blindtext. Von Geburt an. Es hat sehr lange gedauert, bis ich begriffen habe, was es bedeutet, ein blinder Text zu sein: Man macht keinen Sinn. Man wirkt hier und da aus dem Zusammenhang gerissen. Oft wird man gar nicht erst gelesen. Aber bin ich deswegen ein schlechter Text? Ich weiß, dass ich niemals die Chance habe in einer großen Zeitung zu erscheinen. Aber bin ich deswegen weniger wichtig? Ich bin blind! Aber ich bin gerne ein Text. Und sollten Sie mich jetzt dennoch zu ende lesen, dann habe ich etwas geschafft, was den meisten normalen Texten nicht gelingt. Ich bin ein Blindtext. Von Geburt an. Es hat sehr lange gedauert, bis ich begriffen habe, was es bedeutet, ein blinder Text zu sein: Man macht keinen Sinn. Man wirkt hier und da aus dem Zusammenhang gerissen. Oft wird man gar nicht erst gelesen. Aber bin ich deswegen ein schlechter Text? Ich weiß, dass ich niemals die Chance habe in einer großen Zeitung zu </w:t>
      </w:r>
      <w:r w:rsidRPr="0002227F">
        <w:lastRenderedPageBreak/>
        <w:t>erscheinen. Aber bin ich deswegen weniger wichtig? Ich bin blind! Aber ich bin gerne ein Text. Und sollten Sie mich jetzt dennoch zu ende lesen, dann habe ich etwas geschafft, was den meisten normalen Texten nicht gelingt.</w:t>
      </w:r>
    </w:p>
    <w:p w14:paraId="6C788113" w14:textId="77777777" w:rsidR="00F24F78" w:rsidRPr="0002227F" w:rsidRDefault="00F24F78">
      <w:pPr>
        <w:pStyle w:val="Textkrper-Erstzeileneinzug"/>
      </w:pPr>
      <w:r w:rsidRPr="0002227F">
        <w:t>ein Blindtext. Er dient nur zur Veranschaulichung. Dies ist ein Blindtext. Er dient nur zur Veran</w:t>
      </w:r>
      <w:r w:rsidRPr="0002227F">
        <w:softHyphen/>
        <w:t>schaulichung.</w:t>
      </w:r>
    </w:p>
    <w:p w14:paraId="65FC9D27" w14:textId="77777777" w:rsidR="00F24F78" w:rsidRDefault="00F24F78">
      <w:pPr>
        <w:pStyle w:val="berschrift1"/>
      </w:pPr>
      <w:r>
        <w:t>Literatur</w:t>
      </w:r>
    </w:p>
    <w:p w14:paraId="2725C6B3" w14:textId="77777777" w:rsidR="002518A3" w:rsidRPr="0002227F" w:rsidRDefault="002518A3" w:rsidP="002518A3">
      <w:pPr>
        <w:pStyle w:val="Literatur"/>
        <w:rPr>
          <w:rFonts w:ascii="Times New Roman" w:eastAsia="Calibri" w:hAnsi="Times New Roman"/>
          <w:lang w:eastAsia="en-US"/>
        </w:rPr>
      </w:pPr>
      <w:bookmarkStart w:id="2" w:name="_CTVL001b6e615433e604c07b7f6bd81165a6a96"/>
      <w:r w:rsidRPr="0002227F">
        <w:rPr>
          <w:rFonts w:ascii="Times New Roman" w:eastAsia="Calibri" w:hAnsi="Times New Roman"/>
          <w:lang w:eastAsia="en-US"/>
        </w:rPr>
        <w:t xml:space="preserve">Anders, Y., Roßbach, H.‑G. &amp; </w:t>
      </w:r>
      <w:proofErr w:type="spellStart"/>
      <w:r w:rsidRPr="0002227F">
        <w:rPr>
          <w:rFonts w:ascii="Times New Roman" w:eastAsia="Calibri" w:hAnsi="Times New Roman"/>
          <w:lang w:eastAsia="en-US"/>
        </w:rPr>
        <w:t>Kuger</w:t>
      </w:r>
      <w:proofErr w:type="spellEnd"/>
      <w:r w:rsidRPr="0002227F">
        <w:rPr>
          <w:rFonts w:ascii="Times New Roman" w:eastAsia="Calibri" w:hAnsi="Times New Roman"/>
          <w:lang w:eastAsia="en-US"/>
        </w:rPr>
        <w:t xml:space="preserve">, S. (2016). </w:t>
      </w:r>
      <w:r w:rsidRPr="0002227F">
        <w:rPr>
          <w:rFonts w:ascii="Times New Roman" w:eastAsia="Calibri" w:hAnsi="Times New Roman"/>
          <w:lang w:val="en-GB" w:eastAsia="en-US"/>
        </w:rPr>
        <w:t xml:space="preserve">Early Childhood Learning Experiences. In S. </w:t>
      </w:r>
      <w:proofErr w:type="spellStart"/>
      <w:r w:rsidRPr="0002227F">
        <w:rPr>
          <w:rFonts w:ascii="Times New Roman" w:eastAsia="Calibri" w:hAnsi="Times New Roman"/>
          <w:lang w:val="en-GB" w:eastAsia="en-US"/>
        </w:rPr>
        <w:t>Kuger</w:t>
      </w:r>
      <w:proofErr w:type="spellEnd"/>
      <w:r w:rsidRPr="0002227F">
        <w:rPr>
          <w:rFonts w:ascii="Times New Roman" w:eastAsia="Calibri" w:hAnsi="Times New Roman"/>
          <w:lang w:val="en-GB" w:eastAsia="en-US"/>
        </w:rPr>
        <w:t xml:space="preserve">, E. </w:t>
      </w:r>
      <w:proofErr w:type="spellStart"/>
      <w:r w:rsidRPr="0002227F">
        <w:rPr>
          <w:rFonts w:ascii="Times New Roman" w:eastAsia="Calibri" w:hAnsi="Times New Roman"/>
          <w:lang w:val="en-GB" w:eastAsia="en-US"/>
        </w:rPr>
        <w:t>Klieme</w:t>
      </w:r>
      <w:proofErr w:type="spellEnd"/>
      <w:r w:rsidRPr="0002227F">
        <w:rPr>
          <w:rFonts w:ascii="Times New Roman" w:eastAsia="Calibri" w:hAnsi="Times New Roman"/>
          <w:lang w:val="en-GB" w:eastAsia="en-US"/>
        </w:rPr>
        <w:t>, N. Jude &amp; D. Kaplan (</w:t>
      </w:r>
      <w:proofErr w:type="spellStart"/>
      <w:r w:rsidRPr="0002227F">
        <w:rPr>
          <w:rFonts w:ascii="Times New Roman" w:eastAsia="Calibri" w:hAnsi="Times New Roman"/>
          <w:lang w:val="en-GB" w:eastAsia="en-US"/>
        </w:rPr>
        <w:t>Hrsg</w:t>
      </w:r>
      <w:proofErr w:type="spellEnd"/>
      <w:r w:rsidRPr="0002227F">
        <w:rPr>
          <w:rFonts w:ascii="Times New Roman" w:eastAsia="Calibri" w:hAnsi="Times New Roman"/>
          <w:lang w:val="en-GB" w:eastAsia="en-US"/>
        </w:rPr>
        <w:t>.),</w:t>
      </w:r>
      <w:bookmarkEnd w:id="2"/>
      <w:r w:rsidRPr="0002227F">
        <w:rPr>
          <w:rFonts w:ascii="Times New Roman" w:eastAsia="Calibri" w:hAnsi="Times New Roman"/>
          <w:lang w:val="en-GB" w:eastAsia="en-US"/>
        </w:rPr>
        <w:t xml:space="preserve"> </w:t>
      </w:r>
      <w:r w:rsidRPr="0002227F">
        <w:rPr>
          <w:rFonts w:ascii="Times New Roman" w:eastAsia="Calibri" w:hAnsi="Times New Roman"/>
          <w:i/>
          <w:lang w:val="en-GB" w:eastAsia="en-US"/>
        </w:rPr>
        <w:t xml:space="preserve">Assessing Contexts of Learning </w:t>
      </w:r>
      <w:r w:rsidRPr="0002227F">
        <w:rPr>
          <w:rFonts w:ascii="Times New Roman" w:eastAsia="Calibri" w:hAnsi="Times New Roman"/>
          <w:lang w:val="en-GB" w:eastAsia="en-US"/>
        </w:rPr>
        <w:t xml:space="preserve">(S. 179–208). </w:t>
      </w:r>
      <w:r w:rsidRPr="0002227F">
        <w:rPr>
          <w:rFonts w:ascii="Times New Roman" w:eastAsia="Calibri" w:hAnsi="Times New Roman"/>
          <w:lang w:eastAsia="en-US"/>
        </w:rPr>
        <w:t xml:space="preserve">Springer International Publishing. </w:t>
      </w:r>
      <w:hyperlink r:id="rId8" w:history="1">
        <w:r w:rsidRPr="0002227F">
          <w:rPr>
            <w:rStyle w:val="Hyperlink"/>
            <w:rFonts w:ascii="Times New Roman" w:eastAsia="Calibri" w:hAnsi="Times New Roman"/>
            <w:lang w:eastAsia="en-US"/>
          </w:rPr>
          <w:t>https://doi.org/10.1007/978-3-319-45357-6_7</w:t>
        </w:r>
      </w:hyperlink>
      <w:r w:rsidRPr="0002227F">
        <w:rPr>
          <w:rFonts w:ascii="Times New Roman" w:eastAsia="Calibri" w:hAnsi="Times New Roman"/>
          <w:lang w:eastAsia="en-US"/>
        </w:rPr>
        <w:t xml:space="preserve"> </w:t>
      </w:r>
    </w:p>
    <w:sectPr w:rsidR="002518A3" w:rsidRPr="0002227F">
      <w:headerReference w:type="even" r:id="rId9"/>
      <w:headerReference w:type="default" r:id="rId10"/>
      <w:footerReference w:type="default" r:id="rId11"/>
      <w:footnotePr>
        <w:numRestart w:val="eachSect"/>
      </w:footnotePr>
      <w:endnotePr>
        <w:numFmt w:val="decimal"/>
      </w:endnotePr>
      <w:type w:val="oddPage"/>
      <w:pgSz w:w="9639" w:h="13608" w:code="165"/>
      <w:pgMar w:top="1304" w:right="1276" w:bottom="1021" w:left="1276" w:header="737" w:footer="737" w:gutter="0"/>
      <w:pgNumType w:start="5"/>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2F53" w14:textId="77777777" w:rsidR="00662CF9" w:rsidRDefault="00662CF9">
      <w:r>
        <w:separator/>
      </w:r>
    </w:p>
  </w:endnote>
  <w:endnote w:type="continuationSeparator" w:id="0">
    <w:p w14:paraId="1A038AFD" w14:textId="77777777" w:rsidR="00662CF9" w:rsidRDefault="0066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umnst777 Lt BT">
    <w:panose1 w:val="020B0604020202020204"/>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siatische Schriftart verwende">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0AB8" w14:textId="77777777" w:rsidR="00F24F78" w:rsidRDefault="00F24F78">
    <w:pPr>
      <w:pStyle w:val="Fuzeil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B527" w14:textId="77777777" w:rsidR="00662CF9" w:rsidRDefault="00662CF9">
      <w:r>
        <w:separator/>
      </w:r>
    </w:p>
  </w:footnote>
  <w:footnote w:type="continuationSeparator" w:id="0">
    <w:p w14:paraId="2D09A0F2" w14:textId="77777777" w:rsidR="00662CF9" w:rsidRDefault="00662CF9">
      <w:r>
        <w:separator/>
      </w:r>
    </w:p>
  </w:footnote>
  <w:footnote w:id="1">
    <w:p w14:paraId="22D9EC72" w14:textId="77777777" w:rsidR="00F24F78" w:rsidRPr="0002227F" w:rsidRDefault="00F24F78">
      <w:pPr>
        <w:pStyle w:val="Funotentext"/>
        <w:rPr>
          <w:rFonts w:ascii="Times New Roman" w:hAnsi="Times New Roman"/>
        </w:rPr>
      </w:pPr>
      <w:r>
        <w:rPr>
          <w:rStyle w:val="Funotenzeichen"/>
          <w:vertAlign w:val="baseline"/>
        </w:rPr>
        <w:footnoteRef/>
      </w:r>
      <w:r>
        <w:t xml:space="preserve"> </w:t>
      </w:r>
      <w:r>
        <w:tab/>
      </w:r>
      <w:r w:rsidRPr="0002227F">
        <w:rPr>
          <w:rFonts w:ascii="Times New Roman" w:hAnsi="Times New Roman"/>
        </w:rPr>
        <w:t>Fußnote. Veranschaulichung. Dies ist ein Blindtext. Er dient nur zur Veranschaulichung. Dies ist ein Blindtext. Er dient nur zur Ver</w:t>
      </w:r>
      <w:r w:rsidRPr="0002227F">
        <w:rPr>
          <w:rFonts w:ascii="Times New Roman" w:hAnsi="Times New Roman"/>
        </w:rPr>
        <w:softHyphen/>
        <w:t>anschaulichung. Dies ist ein Blindtext. Er dient nur zur Veranschaulichung. Dies ist ein Blindtext. Er dient nur zur Veranschaulichung. 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6404" w14:textId="77777777" w:rsidR="00F24F78" w:rsidRDefault="00F24F78">
    <w:pPr>
      <w:pStyle w:val="Kopf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sidR="003F6B0D">
      <w:rPr>
        <w:rStyle w:val="Seitenzahl"/>
        <w:noProof/>
      </w:rPr>
      <w:t>6</w:t>
    </w:r>
    <w:r>
      <w:rPr>
        <w:rStyle w:val="Seitenzahl"/>
      </w:rPr>
      <w:fldChar w:fldCharType="end"/>
    </w:r>
  </w:p>
  <w:p w14:paraId="617AA306" w14:textId="77777777" w:rsidR="00F24F78" w:rsidRDefault="00F24F78">
    <w:pPr>
      <w:pStyle w:val="Kopfzeile"/>
      <w:tabs>
        <w:tab w:val="clear" w:pos="4394"/>
        <w:tab w:val="clear" w:pos="8789"/>
        <w:tab w:val="right" w:pos="7088"/>
      </w:tabs>
      <w:ind w:right="360" w:firstLine="360"/>
    </w:pPr>
    <w:r>
      <w:tab/>
    </w:r>
    <w:r w:rsidR="003F6B0D">
      <w:t>linke</w:t>
    </w:r>
    <w:r>
      <w:t xml:space="preserve"> Kopfzeile</w:t>
    </w:r>
    <w:r w:rsidR="00C65BA2">
      <w:t>: Autor/Autorin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32AE" w14:textId="77777777" w:rsidR="00F24F78" w:rsidRDefault="00F24F78">
    <w:pPr>
      <w:pStyle w:val="Kopf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sidR="003F6B0D">
      <w:rPr>
        <w:rStyle w:val="Seitenzahl"/>
        <w:noProof/>
      </w:rPr>
      <w:t>7</w:t>
    </w:r>
    <w:r>
      <w:rPr>
        <w:rStyle w:val="Seitenzahl"/>
      </w:rPr>
      <w:fldChar w:fldCharType="end"/>
    </w:r>
  </w:p>
  <w:p w14:paraId="33CF15ED" w14:textId="77777777" w:rsidR="00F24F78" w:rsidRDefault="003F6B0D">
    <w:pPr>
      <w:pStyle w:val="Kopfzeile"/>
    </w:pPr>
    <w:r>
      <w:rPr>
        <w:rStyle w:val="Seitenzahl"/>
      </w:rPr>
      <w:t>rechte</w:t>
    </w:r>
    <w:r w:rsidR="00F24F78">
      <w:rPr>
        <w:rStyle w:val="Seitenzahl"/>
      </w:rPr>
      <w:t xml:space="preserve"> Kopfzeile</w:t>
    </w:r>
    <w:r w:rsidR="00C65BA2">
      <w:rPr>
        <w:rStyle w:val="Seitenzahl"/>
      </w:rPr>
      <w:t>: Titel</w:t>
    </w:r>
    <w:r w:rsidR="00F24F78">
      <w:rPr>
        <w:rStyle w:val="Seitenzah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A4F4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6434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92FC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C06E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AC56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1A87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2891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8BF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848F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A0E9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C6F81"/>
    <w:multiLevelType w:val="singleLevel"/>
    <w:tmpl w:val="9754EAA4"/>
    <w:lvl w:ilvl="0">
      <w:start w:val="1942"/>
      <w:numFmt w:val="decimal"/>
      <w:lvlText w:val="%1"/>
      <w:lvlJc w:val="left"/>
      <w:pPr>
        <w:tabs>
          <w:tab w:val="num" w:pos="4245"/>
        </w:tabs>
        <w:ind w:left="4245" w:hanging="705"/>
      </w:pPr>
      <w:rPr>
        <w:rFonts w:hint="default"/>
      </w:rPr>
    </w:lvl>
  </w:abstractNum>
  <w:abstractNum w:abstractNumId="11" w15:restartNumberingAfterBreak="0">
    <w:nsid w:val="0726713E"/>
    <w:multiLevelType w:val="singleLevel"/>
    <w:tmpl w:val="3ED60598"/>
    <w:lvl w:ilvl="0">
      <w:numFmt w:val="bullet"/>
      <w:lvlText w:val="-"/>
      <w:lvlJc w:val="left"/>
      <w:pPr>
        <w:tabs>
          <w:tab w:val="num" w:pos="360"/>
        </w:tabs>
        <w:ind w:left="360" w:hanging="360"/>
      </w:pPr>
      <w:rPr>
        <w:rFonts w:hint="default"/>
      </w:rPr>
    </w:lvl>
  </w:abstractNum>
  <w:abstractNum w:abstractNumId="12" w15:restartNumberingAfterBreak="0">
    <w:nsid w:val="07A85FFC"/>
    <w:multiLevelType w:val="singleLevel"/>
    <w:tmpl w:val="B5E24D7C"/>
    <w:lvl w:ilvl="0">
      <w:start w:val="1"/>
      <w:numFmt w:val="bullet"/>
      <w:lvlText w:val=""/>
      <w:lvlJc w:val="left"/>
      <w:pPr>
        <w:tabs>
          <w:tab w:val="num" w:pos="360"/>
        </w:tabs>
        <w:ind w:left="360" w:hanging="360"/>
      </w:pPr>
      <w:rPr>
        <w:rFonts w:ascii="Symbol" w:hAnsi="Symbol" w:hint="default"/>
        <w:sz w:val="28"/>
      </w:rPr>
    </w:lvl>
  </w:abstractNum>
  <w:abstractNum w:abstractNumId="13" w15:restartNumberingAfterBreak="0">
    <w:nsid w:val="0C380200"/>
    <w:multiLevelType w:val="hybridMultilevel"/>
    <w:tmpl w:val="370E669A"/>
    <w:lvl w:ilvl="0" w:tplc="9B8CE1B8">
      <w:numFmt w:val="bullet"/>
      <w:pStyle w:val="Aufzhlung"/>
      <w:lvlText w:val="–"/>
      <w:lvlJc w:val="left"/>
      <w:pPr>
        <w:tabs>
          <w:tab w:val="num" w:pos="340"/>
        </w:tabs>
        <w:ind w:left="340" w:hanging="340"/>
      </w:pPr>
      <w:rPr>
        <w:rFonts w:ascii="Humnst777 Lt BT" w:eastAsia="Times New Roman" w:hAnsi="Humnst777 Lt BT" w:cs="Times New Roman" w:hint="default"/>
        <w:color w:val="auto"/>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17426C5A"/>
    <w:multiLevelType w:val="singleLevel"/>
    <w:tmpl w:val="099C1FCA"/>
    <w:lvl w:ilvl="0">
      <w:numFmt w:val="bullet"/>
      <w:lvlText w:val="-"/>
      <w:lvlJc w:val="left"/>
      <w:pPr>
        <w:tabs>
          <w:tab w:val="num" w:pos="360"/>
        </w:tabs>
        <w:ind w:left="360" w:hanging="360"/>
      </w:pPr>
      <w:rPr>
        <w:rFonts w:hint="default"/>
        <w:b/>
        <w:sz w:val="32"/>
      </w:rPr>
    </w:lvl>
  </w:abstractNum>
  <w:abstractNum w:abstractNumId="15" w15:restartNumberingAfterBreak="0">
    <w:nsid w:val="20BB5F8D"/>
    <w:multiLevelType w:val="singleLevel"/>
    <w:tmpl w:val="D57A4D3C"/>
    <w:lvl w:ilvl="0">
      <w:start w:val="5"/>
      <w:numFmt w:val="decimal"/>
      <w:lvlText w:val="%1"/>
      <w:lvlJc w:val="left"/>
      <w:pPr>
        <w:tabs>
          <w:tab w:val="num" w:pos="360"/>
        </w:tabs>
        <w:ind w:left="360" w:hanging="360"/>
      </w:pPr>
      <w:rPr>
        <w:rFonts w:hint="default"/>
      </w:rPr>
    </w:lvl>
  </w:abstractNum>
  <w:abstractNum w:abstractNumId="16" w15:restartNumberingAfterBreak="0">
    <w:nsid w:val="2434113D"/>
    <w:multiLevelType w:val="hybridMultilevel"/>
    <w:tmpl w:val="E3442372"/>
    <w:lvl w:ilvl="0" w:tplc="4A46B294">
      <w:start w:val="1"/>
      <w:numFmt w:val="bullet"/>
      <w:lvlText w:val=""/>
      <w:lvlJc w:val="left"/>
      <w:pPr>
        <w:tabs>
          <w:tab w:val="num" w:pos="851"/>
        </w:tabs>
        <w:ind w:left="851" w:hanging="567"/>
      </w:pPr>
      <w:rPr>
        <w:rFonts w:ascii="Symbol" w:hAnsi="Symbol" w:cs="Times New Roman" w:hint="default"/>
        <w:color w:val="auto"/>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BC010A7"/>
    <w:multiLevelType w:val="singleLevel"/>
    <w:tmpl w:val="09F69F9C"/>
    <w:lvl w:ilvl="0">
      <w:start w:val="5"/>
      <w:numFmt w:val="decimal"/>
      <w:lvlText w:val="%1"/>
      <w:lvlJc w:val="left"/>
      <w:pPr>
        <w:tabs>
          <w:tab w:val="num" w:pos="1770"/>
        </w:tabs>
        <w:ind w:left="1770" w:hanging="1545"/>
      </w:pPr>
      <w:rPr>
        <w:rFonts w:hint="default"/>
      </w:rPr>
    </w:lvl>
  </w:abstractNum>
  <w:abstractNum w:abstractNumId="18" w15:restartNumberingAfterBreak="0">
    <w:nsid w:val="2DDB5B13"/>
    <w:multiLevelType w:val="singleLevel"/>
    <w:tmpl w:val="1C009DC0"/>
    <w:lvl w:ilvl="0">
      <w:numFmt w:val="bullet"/>
      <w:lvlText w:val="–"/>
      <w:lvlJc w:val="left"/>
      <w:pPr>
        <w:tabs>
          <w:tab w:val="num" w:pos="390"/>
        </w:tabs>
        <w:ind w:left="390" w:hanging="390"/>
      </w:pPr>
      <w:rPr>
        <w:rFonts w:hint="default"/>
      </w:rPr>
    </w:lvl>
  </w:abstractNum>
  <w:abstractNum w:abstractNumId="19" w15:restartNumberingAfterBreak="0">
    <w:nsid w:val="445A0193"/>
    <w:multiLevelType w:val="singleLevel"/>
    <w:tmpl w:val="1E005B3A"/>
    <w:lvl w:ilvl="0">
      <w:start w:val="5"/>
      <w:numFmt w:val="decimal"/>
      <w:lvlText w:val="%1"/>
      <w:lvlJc w:val="left"/>
      <w:pPr>
        <w:tabs>
          <w:tab w:val="num" w:pos="360"/>
        </w:tabs>
        <w:ind w:left="360" w:hanging="360"/>
      </w:pPr>
      <w:rPr>
        <w:rFonts w:hint="default"/>
      </w:rPr>
    </w:lvl>
  </w:abstractNum>
  <w:abstractNum w:abstractNumId="20" w15:restartNumberingAfterBreak="0">
    <w:nsid w:val="45CB51BB"/>
    <w:multiLevelType w:val="singleLevel"/>
    <w:tmpl w:val="64C42B90"/>
    <w:lvl w:ilvl="0">
      <w:numFmt w:val="bullet"/>
      <w:lvlText w:val="-"/>
      <w:lvlJc w:val="left"/>
      <w:pPr>
        <w:tabs>
          <w:tab w:val="num" w:pos="360"/>
        </w:tabs>
        <w:ind w:left="360" w:hanging="360"/>
      </w:pPr>
      <w:rPr>
        <w:rFonts w:hint="default"/>
      </w:rPr>
    </w:lvl>
  </w:abstractNum>
  <w:abstractNum w:abstractNumId="21" w15:restartNumberingAfterBreak="0">
    <w:nsid w:val="4CC43F88"/>
    <w:multiLevelType w:val="multilevel"/>
    <w:tmpl w:val="E3442372"/>
    <w:lvl w:ilvl="0">
      <w:start w:val="1"/>
      <w:numFmt w:val="bullet"/>
      <w:lvlText w:val=""/>
      <w:lvlJc w:val="left"/>
      <w:pPr>
        <w:tabs>
          <w:tab w:val="num" w:pos="851"/>
        </w:tabs>
        <w:ind w:left="851" w:hanging="567"/>
      </w:pPr>
      <w:rPr>
        <w:rFonts w:ascii="Symbol" w:hAnsi="Symbol" w:cs="Times New Roman" w:hint="default"/>
        <w:color w:val="auto"/>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6C74FCB"/>
    <w:multiLevelType w:val="singleLevel"/>
    <w:tmpl w:val="AE2676C4"/>
    <w:lvl w:ilvl="0">
      <w:numFmt w:val="bullet"/>
      <w:lvlText w:val="-"/>
      <w:lvlJc w:val="left"/>
      <w:pPr>
        <w:tabs>
          <w:tab w:val="num" w:pos="360"/>
        </w:tabs>
        <w:ind w:left="360" w:hanging="360"/>
      </w:pPr>
      <w:rPr>
        <w:rFonts w:hint="default"/>
      </w:rPr>
    </w:lvl>
  </w:abstractNum>
  <w:abstractNum w:abstractNumId="23" w15:restartNumberingAfterBreak="0">
    <w:nsid w:val="595F64FB"/>
    <w:multiLevelType w:val="singleLevel"/>
    <w:tmpl w:val="64B8844A"/>
    <w:lvl w:ilvl="0">
      <w:start w:val="4"/>
      <w:numFmt w:val="decimal"/>
      <w:lvlText w:val="%1."/>
      <w:lvlJc w:val="left"/>
      <w:pPr>
        <w:tabs>
          <w:tab w:val="num" w:pos="705"/>
        </w:tabs>
        <w:ind w:left="705" w:hanging="705"/>
      </w:pPr>
      <w:rPr>
        <w:rFonts w:hint="default"/>
      </w:rPr>
    </w:lvl>
  </w:abstractNum>
  <w:abstractNum w:abstractNumId="24" w15:restartNumberingAfterBreak="0">
    <w:nsid w:val="5D734886"/>
    <w:multiLevelType w:val="singleLevel"/>
    <w:tmpl w:val="ECD4389E"/>
    <w:lvl w:ilvl="0">
      <w:start w:val="5"/>
      <w:numFmt w:val="decimal"/>
      <w:lvlText w:val="%1"/>
      <w:lvlJc w:val="left"/>
      <w:pPr>
        <w:tabs>
          <w:tab w:val="num" w:pos="720"/>
        </w:tabs>
        <w:ind w:left="720" w:hanging="360"/>
      </w:pPr>
      <w:rPr>
        <w:rFonts w:hint="default"/>
      </w:rPr>
    </w:lvl>
  </w:abstractNum>
  <w:abstractNum w:abstractNumId="25" w15:restartNumberingAfterBreak="0">
    <w:nsid w:val="5E245789"/>
    <w:multiLevelType w:val="singleLevel"/>
    <w:tmpl w:val="D90AF40E"/>
    <w:lvl w:ilvl="0">
      <w:start w:val="5"/>
      <w:numFmt w:val="decimal"/>
      <w:lvlText w:val="%1"/>
      <w:lvlJc w:val="left"/>
      <w:pPr>
        <w:tabs>
          <w:tab w:val="num" w:pos="1275"/>
        </w:tabs>
        <w:ind w:left="1275" w:hanging="915"/>
      </w:pPr>
      <w:rPr>
        <w:rFonts w:hint="default"/>
      </w:rPr>
    </w:lvl>
  </w:abstractNum>
  <w:abstractNum w:abstractNumId="26" w15:restartNumberingAfterBreak="0">
    <w:nsid w:val="61CD3E50"/>
    <w:multiLevelType w:val="singleLevel"/>
    <w:tmpl w:val="99D4DDFC"/>
    <w:lvl w:ilvl="0">
      <w:start w:val="1942"/>
      <w:numFmt w:val="decimal"/>
      <w:lvlText w:val="%1"/>
      <w:lvlJc w:val="left"/>
      <w:pPr>
        <w:tabs>
          <w:tab w:val="num" w:pos="705"/>
        </w:tabs>
        <w:ind w:left="705" w:hanging="705"/>
      </w:pPr>
      <w:rPr>
        <w:rFonts w:hint="default"/>
      </w:rPr>
    </w:lvl>
  </w:abstractNum>
  <w:abstractNum w:abstractNumId="27" w15:restartNumberingAfterBreak="0">
    <w:nsid w:val="6FB532A0"/>
    <w:multiLevelType w:val="singleLevel"/>
    <w:tmpl w:val="BF604270"/>
    <w:lvl w:ilvl="0">
      <w:start w:val="1"/>
      <w:numFmt w:val="decimalZero"/>
      <w:lvlText w:val="%1."/>
      <w:lvlJc w:val="left"/>
      <w:pPr>
        <w:tabs>
          <w:tab w:val="num" w:pos="360"/>
        </w:tabs>
        <w:ind w:left="360" w:hanging="360"/>
      </w:pPr>
      <w:rPr>
        <w:rFonts w:hint="default"/>
      </w:rPr>
    </w:lvl>
  </w:abstractNum>
  <w:abstractNum w:abstractNumId="28" w15:restartNumberingAfterBreak="0">
    <w:nsid w:val="734A30EF"/>
    <w:multiLevelType w:val="singleLevel"/>
    <w:tmpl w:val="0DE457CC"/>
    <w:lvl w:ilvl="0">
      <w:start w:val="1"/>
      <w:numFmt w:val="lowerLetter"/>
      <w:lvlText w:val="%1."/>
      <w:lvlJc w:val="left"/>
      <w:pPr>
        <w:tabs>
          <w:tab w:val="num" w:pos="420"/>
        </w:tabs>
        <w:ind w:left="420" w:hanging="360"/>
      </w:pPr>
      <w:rPr>
        <w:rFonts w:hint="default"/>
      </w:rPr>
    </w:lvl>
  </w:abstractNum>
  <w:abstractNum w:abstractNumId="29" w15:restartNumberingAfterBreak="0">
    <w:nsid w:val="74A37491"/>
    <w:multiLevelType w:val="singleLevel"/>
    <w:tmpl w:val="6358B532"/>
    <w:lvl w:ilvl="0">
      <w:start w:val="404"/>
      <w:numFmt w:val="decimal"/>
      <w:lvlText w:val="%1"/>
      <w:lvlJc w:val="left"/>
      <w:pPr>
        <w:tabs>
          <w:tab w:val="num" w:pos="5175"/>
        </w:tabs>
        <w:ind w:left="5175" w:hanging="2820"/>
      </w:pPr>
      <w:rPr>
        <w:rFonts w:hint="default"/>
      </w:rPr>
    </w:lvl>
  </w:abstractNum>
  <w:abstractNum w:abstractNumId="30" w15:restartNumberingAfterBreak="0">
    <w:nsid w:val="77C21528"/>
    <w:multiLevelType w:val="singleLevel"/>
    <w:tmpl w:val="99AA9BF0"/>
    <w:lvl w:ilvl="0">
      <w:numFmt w:val="bullet"/>
      <w:lvlText w:val="-"/>
      <w:lvlJc w:val="left"/>
      <w:pPr>
        <w:tabs>
          <w:tab w:val="num" w:pos="360"/>
        </w:tabs>
        <w:ind w:left="360" w:hanging="360"/>
      </w:pPr>
      <w:rPr>
        <w:rFonts w:hint="default"/>
      </w:rPr>
    </w:lvl>
  </w:abstractNum>
  <w:abstractNum w:abstractNumId="31" w15:restartNumberingAfterBreak="0">
    <w:nsid w:val="796C09E9"/>
    <w:multiLevelType w:val="singleLevel"/>
    <w:tmpl w:val="CDB89302"/>
    <w:lvl w:ilvl="0">
      <w:start w:val="1"/>
      <w:numFmt w:val="bullet"/>
      <w:lvlText w:val="-"/>
      <w:lvlJc w:val="left"/>
      <w:pPr>
        <w:tabs>
          <w:tab w:val="num" w:pos="360"/>
        </w:tabs>
        <w:ind w:left="360" w:hanging="360"/>
      </w:pPr>
      <w:rPr>
        <w:rFonts w:hint="default"/>
      </w:rPr>
    </w:lvl>
  </w:abstractNum>
  <w:num w:numId="1" w16cid:durableId="2014720820">
    <w:abstractNumId w:val="9"/>
  </w:num>
  <w:num w:numId="2" w16cid:durableId="476921511">
    <w:abstractNumId w:val="9"/>
  </w:num>
  <w:num w:numId="3" w16cid:durableId="1556894980">
    <w:abstractNumId w:val="20"/>
  </w:num>
  <w:num w:numId="4" w16cid:durableId="1226642677">
    <w:abstractNumId w:val="28"/>
  </w:num>
  <w:num w:numId="5" w16cid:durableId="682972615">
    <w:abstractNumId w:val="11"/>
  </w:num>
  <w:num w:numId="6" w16cid:durableId="1881701305">
    <w:abstractNumId w:val="30"/>
  </w:num>
  <w:num w:numId="7" w16cid:durableId="1110974693">
    <w:abstractNumId w:val="31"/>
  </w:num>
  <w:num w:numId="8" w16cid:durableId="1005591597">
    <w:abstractNumId w:val="27"/>
  </w:num>
  <w:num w:numId="9" w16cid:durableId="813327629">
    <w:abstractNumId w:val="10"/>
  </w:num>
  <w:num w:numId="10" w16cid:durableId="1964382838">
    <w:abstractNumId w:val="14"/>
  </w:num>
  <w:num w:numId="11" w16cid:durableId="1475374518">
    <w:abstractNumId w:val="29"/>
  </w:num>
  <w:num w:numId="12" w16cid:durableId="801651396">
    <w:abstractNumId w:val="9"/>
  </w:num>
  <w:num w:numId="13" w16cid:durableId="1122572624">
    <w:abstractNumId w:val="7"/>
  </w:num>
  <w:num w:numId="14" w16cid:durableId="1052118346">
    <w:abstractNumId w:val="6"/>
  </w:num>
  <w:num w:numId="15" w16cid:durableId="1899436417">
    <w:abstractNumId w:val="5"/>
  </w:num>
  <w:num w:numId="16" w16cid:durableId="418066855">
    <w:abstractNumId w:val="4"/>
  </w:num>
  <w:num w:numId="17" w16cid:durableId="531042176">
    <w:abstractNumId w:val="8"/>
  </w:num>
  <w:num w:numId="18" w16cid:durableId="1109007496">
    <w:abstractNumId w:val="3"/>
  </w:num>
  <w:num w:numId="19" w16cid:durableId="1445926725">
    <w:abstractNumId w:val="2"/>
  </w:num>
  <w:num w:numId="20" w16cid:durableId="1493712777">
    <w:abstractNumId w:val="1"/>
  </w:num>
  <w:num w:numId="21" w16cid:durableId="928658537">
    <w:abstractNumId w:val="0"/>
  </w:num>
  <w:num w:numId="22" w16cid:durableId="1300527654">
    <w:abstractNumId w:val="22"/>
  </w:num>
  <w:num w:numId="23" w16cid:durableId="1218198238">
    <w:abstractNumId w:val="25"/>
  </w:num>
  <w:num w:numId="24" w16cid:durableId="344328147">
    <w:abstractNumId w:val="24"/>
  </w:num>
  <w:num w:numId="25" w16cid:durableId="1207714884">
    <w:abstractNumId w:val="19"/>
  </w:num>
  <w:num w:numId="26" w16cid:durableId="608438771">
    <w:abstractNumId w:val="15"/>
  </w:num>
  <w:num w:numId="27" w16cid:durableId="1865552557">
    <w:abstractNumId w:val="17"/>
  </w:num>
  <w:num w:numId="28" w16cid:durableId="823860349">
    <w:abstractNumId w:val="26"/>
  </w:num>
  <w:num w:numId="29" w16cid:durableId="239750363">
    <w:abstractNumId w:val="23"/>
  </w:num>
  <w:num w:numId="30" w16cid:durableId="998734959">
    <w:abstractNumId w:val="12"/>
  </w:num>
  <w:num w:numId="31" w16cid:durableId="225192363">
    <w:abstractNumId w:val="18"/>
  </w:num>
  <w:num w:numId="32" w16cid:durableId="1053191632">
    <w:abstractNumId w:val="16"/>
  </w:num>
  <w:num w:numId="33" w16cid:durableId="462699333">
    <w:abstractNumId w:val="21"/>
  </w:num>
  <w:num w:numId="34" w16cid:durableId="541624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52"/>
  <w:autoHyphenation/>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fillcolor="#ffc">
      <v:fill color="#ffc"/>
    </o:shapedefaults>
  </w:hdrShapeDefaults>
  <w:footnotePr>
    <w:numRestart w:val="eachSect"/>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0D"/>
    <w:rsid w:val="0002227F"/>
    <w:rsid w:val="002518A3"/>
    <w:rsid w:val="003F6B0D"/>
    <w:rsid w:val="005C1F28"/>
    <w:rsid w:val="00662CF9"/>
    <w:rsid w:val="00736773"/>
    <w:rsid w:val="007E0F3E"/>
    <w:rsid w:val="00AB74D8"/>
    <w:rsid w:val="00C65BA2"/>
    <w:rsid w:val="00DA0E8D"/>
    <w:rsid w:val="00DB03F3"/>
    <w:rsid w:val="00EE68CE"/>
    <w:rsid w:val="00F24F78"/>
    <w:rsid w:val="00FE48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fc">
      <v:fill color="#ffc"/>
    </o:shapedefaults>
    <o:shapelayout v:ext="edit">
      <o:idmap v:ext="edit" data="2"/>
    </o:shapelayout>
  </w:shapeDefaults>
  <w:decimalSymbol w:val=","/>
  <w:listSeparator w:val=";"/>
  <w14:docId w14:val="56152E86"/>
  <w15:chartTrackingRefBased/>
  <w15:docId w15:val="{FD20EA3D-3E3E-461B-997C-5AC37E2E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6773"/>
    <w:rPr>
      <w:rFonts w:ascii="(Asiatische Schriftart verwende" w:hAnsi="(Asiatische Schriftart verwende"/>
      <w:szCs w:val="21"/>
    </w:rPr>
  </w:style>
  <w:style w:type="paragraph" w:styleId="berschrift1">
    <w:name w:val="heading 1"/>
    <w:basedOn w:val="Standard"/>
    <w:next w:val="berschrift2"/>
    <w:qFormat/>
    <w:pPr>
      <w:widowControl w:val="0"/>
      <w:suppressAutoHyphens/>
      <w:spacing w:before="480" w:line="264" w:lineRule="auto"/>
      <w:ind w:left="510" w:hanging="510"/>
      <w:outlineLvl w:val="0"/>
    </w:pPr>
    <w:rPr>
      <w:rFonts w:ascii="Calibri" w:hAnsi="Calibri"/>
      <w:b/>
      <w:sz w:val="22"/>
      <w:szCs w:val="26"/>
    </w:rPr>
  </w:style>
  <w:style w:type="paragraph" w:styleId="berschrift2">
    <w:name w:val="heading 2"/>
    <w:basedOn w:val="Standard"/>
    <w:next w:val="TextkrperAbstand"/>
    <w:qFormat/>
    <w:pPr>
      <w:keepNext/>
      <w:keepLines/>
      <w:suppressAutoHyphens/>
      <w:spacing w:before="360" w:line="280" w:lineRule="exact"/>
      <w:ind w:left="510" w:hanging="510"/>
      <w:outlineLvl w:val="1"/>
    </w:pPr>
    <w:rPr>
      <w:rFonts w:ascii="Calibri" w:hAnsi="Calibri"/>
      <w:b/>
      <w:color w:val="000000"/>
      <w:sz w:val="21"/>
      <w:szCs w:val="23"/>
    </w:rPr>
  </w:style>
  <w:style w:type="paragraph" w:styleId="berschrift3">
    <w:name w:val="heading 3"/>
    <w:basedOn w:val="Standard"/>
    <w:next w:val="TextkrperAbstand"/>
    <w:qFormat/>
    <w:pPr>
      <w:keepNext/>
      <w:spacing w:before="360" w:line="260" w:lineRule="exact"/>
      <w:ind w:left="510" w:hanging="510"/>
      <w:outlineLvl w:val="2"/>
    </w:pPr>
    <w:rPr>
      <w:b/>
    </w:rPr>
  </w:style>
  <w:style w:type="paragraph" w:styleId="berschrift4">
    <w:name w:val="heading 4"/>
    <w:basedOn w:val="berschrift3"/>
    <w:next w:val="Textkrper"/>
    <w:qFormat/>
    <w:pPr>
      <w:outlineLvl w:val="3"/>
    </w:pPr>
  </w:style>
  <w:style w:type="paragraph" w:styleId="berschrift5">
    <w:name w:val="heading 5"/>
    <w:basedOn w:val="berschrift4"/>
    <w:next w:val="Standard"/>
    <w:qFormat/>
    <w:pPr>
      <w:outlineLvl w:val="4"/>
    </w:pPr>
  </w:style>
  <w:style w:type="paragraph" w:styleId="berschrift6">
    <w:name w:val="heading 6"/>
    <w:basedOn w:val="Standard"/>
    <w:next w:val="Standard"/>
    <w:qFormat/>
    <w:pPr>
      <w:keepNext/>
      <w:outlineLvl w:val="5"/>
    </w:pPr>
    <w:rPr>
      <w:b/>
      <w:i/>
      <w:color w:val="FFFFFF"/>
      <w:sz w:val="16"/>
    </w:rPr>
  </w:style>
  <w:style w:type="paragraph" w:styleId="berschrift7">
    <w:name w:val="heading 7"/>
    <w:basedOn w:val="Standard"/>
    <w:next w:val="Standard"/>
    <w:qFormat/>
    <w:pPr>
      <w:keepNext/>
      <w:spacing w:line="320" w:lineRule="exact"/>
      <w:jc w:val="both"/>
      <w:outlineLvl w:val="6"/>
    </w:pPr>
    <w:rPr>
      <w:b/>
      <w:i/>
      <w:color w:val="FFFFFF"/>
    </w:rPr>
  </w:style>
  <w:style w:type="paragraph" w:styleId="berschrift8">
    <w:name w:val="heading 8"/>
    <w:basedOn w:val="Standard"/>
    <w:next w:val="Standard"/>
    <w:qFormat/>
    <w:pPr>
      <w:keepNext/>
      <w:jc w:val="center"/>
      <w:outlineLvl w:val="7"/>
    </w:pPr>
    <w:rPr>
      <w:b/>
      <w:i/>
      <w:color w:val="FFFFFF"/>
    </w:rPr>
  </w:style>
  <w:style w:type="paragraph" w:styleId="berschrift9">
    <w:name w:val="heading 9"/>
    <w:basedOn w:val="Standard"/>
    <w:next w:val="Standard"/>
    <w:qFormat/>
    <w:pPr>
      <w:keepNext/>
      <w:jc w:val="center"/>
      <w:outlineLvl w:val="8"/>
    </w:pPr>
    <w:rPr>
      <w:b/>
      <w:i/>
      <w:color w:val="FFFF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3459"/>
        <w:tab w:val="right" w:pos="6917"/>
      </w:tabs>
    </w:pPr>
    <w:rPr>
      <w:sz w:val="21"/>
    </w:rPr>
  </w:style>
  <w:style w:type="character" w:styleId="Seitenzahl">
    <w:name w:val="page number"/>
    <w:basedOn w:val="Absatz-Standardschriftart"/>
    <w:semiHidden/>
  </w:style>
  <w:style w:type="paragraph" w:styleId="Funotentext">
    <w:name w:val="footnote text"/>
    <w:basedOn w:val="Standard"/>
    <w:semiHidden/>
    <w:pPr>
      <w:ind w:left="510" w:hanging="510"/>
      <w:jc w:val="both"/>
    </w:pPr>
    <w:rPr>
      <w:sz w:val="18"/>
    </w:rPr>
  </w:style>
  <w:style w:type="character" w:styleId="Funotenzeichen">
    <w:name w:val="footnote reference"/>
    <w:semiHidden/>
    <w:rPr>
      <w:vertAlign w:val="superscript"/>
    </w:rPr>
  </w:style>
  <w:style w:type="paragraph" w:styleId="Textkrper">
    <w:name w:val="Body Text"/>
    <w:basedOn w:val="Standard"/>
    <w:next w:val="Textkrper-Erstzeileneinzug"/>
    <w:link w:val="TextkrperZchn"/>
    <w:semiHidden/>
    <w:pPr>
      <w:spacing w:line="260" w:lineRule="exact"/>
      <w:jc w:val="both"/>
    </w:pPr>
    <w:rPr>
      <w:sz w:val="21"/>
    </w:rPr>
  </w:style>
  <w:style w:type="paragraph" w:styleId="Textkrper-Erstzeileneinzug">
    <w:name w:val="Body Text First Indent"/>
    <w:basedOn w:val="Textkrper"/>
    <w:qFormat/>
    <w:rsid w:val="0002227F"/>
    <w:pPr>
      <w:ind w:firstLine="284"/>
    </w:pPr>
    <w:rPr>
      <w:rFonts w:ascii="Times New Roman" w:hAnsi="Times New Roman"/>
      <w:sz w:val="20"/>
    </w:rPr>
  </w:style>
  <w:style w:type="paragraph" w:styleId="Kopfzeile">
    <w:name w:val="header"/>
    <w:basedOn w:val="Standard"/>
    <w:semiHidden/>
    <w:pPr>
      <w:tabs>
        <w:tab w:val="center" w:pos="4394"/>
        <w:tab w:val="right" w:pos="8789"/>
      </w:tabs>
    </w:pPr>
    <w:rPr>
      <w:rFonts w:ascii="Calibri" w:hAnsi="Calibri"/>
      <w:sz w:val="18"/>
    </w:rPr>
  </w:style>
  <w:style w:type="paragraph" w:customStyle="1" w:styleId="TextkrperAbstand">
    <w:name w:val="Textkörper Abstand"/>
    <w:basedOn w:val="Textkrper"/>
    <w:next w:val="Textkrper-Erstzeileneinzug"/>
    <w:link w:val="TextkrperAbstandZchn"/>
    <w:pPr>
      <w:spacing w:before="260"/>
    </w:pPr>
    <w:rPr>
      <w:sz w:val="20"/>
    </w:rPr>
  </w:style>
  <w:style w:type="paragraph" w:styleId="Liste">
    <w:name w:val="List"/>
    <w:basedOn w:val="Standard"/>
    <w:semiHidden/>
    <w:pPr>
      <w:ind w:left="283" w:hanging="283"/>
    </w:pPr>
  </w:style>
  <w:style w:type="paragraph" w:customStyle="1" w:styleId="FunotentextErstzeileneinzug">
    <w:name w:val="Fußnotentext Erstzeileneinzug"/>
    <w:basedOn w:val="Funotentext"/>
    <w:pPr>
      <w:ind w:firstLine="0"/>
    </w:pPr>
  </w:style>
  <w:style w:type="paragraph" w:customStyle="1" w:styleId="Tabelle">
    <w:name w:val="Tabelle"/>
    <w:basedOn w:val="Standard"/>
    <w:rPr>
      <w:rFonts w:ascii="Arial" w:hAnsi="Arial"/>
      <w:color w:val="000000"/>
      <w:sz w:val="22"/>
    </w:rPr>
  </w:style>
  <w:style w:type="paragraph" w:styleId="Unterschrift">
    <w:name w:val="Signature"/>
    <w:basedOn w:val="Standard"/>
    <w:semiHidden/>
    <w:pPr>
      <w:ind w:left="1134" w:hanging="1134"/>
    </w:pPr>
  </w:style>
  <w:style w:type="paragraph" w:styleId="Verzeichnis1">
    <w:name w:val="toc 1"/>
    <w:basedOn w:val="Standard"/>
    <w:next w:val="Standard"/>
    <w:autoRedefine/>
    <w:semiHidden/>
    <w:pPr>
      <w:tabs>
        <w:tab w:val="right" w:leader="dot" w:pos="8789"/>
      </w:tabs>
      <w:spacing w:before="120"/>
      <w:ind w:left="794" w:hanging="794"/>
    </w:pPr>
    <w:rPr>
      <w:noProof/>
    </w:rPr>
  </w:style>
  <w:style w:type="paragraph" w:styleId="Verzeichnis2">
    <w:name w:val="toc 2"/>
    <w:basedOn w:val="Verzeichnis1"/>
    <w:next w:val="Standard"/>
    <w:autoRedefine/>
    <w:semiHidden/>
    <w:pPr>
      <w:spacing w:before="0"/>
    </w:pPr>
  </w:style>
  <w:style w:type="paragraph" w:styleId="Verzeichnis3">
    <w:name w:val="toc 3"/>
    <w:basedOn w:val="Verzeichnis1"/>
    <w:next w:val="Standard"/>
    <w:autoRedefine/>
    <w:semiHidden/>
    <w:pPr>
      <w:spacing w:before="0"/>
    </w:pPr>
  </w:style>
  <w:style w:type="paragraph" w:styleId="Index1">
    <w:name w:val="index 1"/>
    <w:basedOn w:val="Standard"/>
    <w:next w:val="Standard"/>
    <w:autoRedefine/>
    <w:semiHidden/>
    <w:pPr>
      <w:tabs>
        <w:tab w:val="right" w:leader="dot" w:pos="4111"/>
      </w:tabs>
      <w:ind w:left="278" w:hanging="278"/>
      <w:jc w:val="both"/>
    </w:pPr>
    <w:rPr>
      <w:noProof/>
      <w:sz w:val="25"/>
    </w:rPr>
  </w:style>
  <w:style w:type="paragraph" w:styleId="Index2">
    <w:name w:val="index 2"/>
    <w:basedOn w:val="Standard"/>
    <w:next w:val="Standard"/>
    <w:autoRedefine/>
    <w:semiHidden/>
    <w:pPr>
      <w:ind w:left="560" w:hanging="280"/>
    </w:pPr>
  </w:style>
  <w:style w:type="paragraph" w:styleId="Index3">
    <w:name w:val="index 3"/>
    <w:basedOn w:val="Standard"/>
    <w:next w:val="Standard"/>
    <w:autoRedefine/>
    <w:semiHidden/>
    <w:pPr>
      <w:ind w:left="840" w:hanging="280"/>
    </w:pPr>
  </w:style>
  <w:style w:type="paragraph" w:styleId="Index4">
    <w:name w:val="index 4"/>
    <w:basedOn w:val="Standard"/>
    <w:next w:val="Standard"/>
    <w:autoRedefine/>
    <w:semiHidden/>
    <w:pPr>
      <w:ind w:left="1120" w:hanging="280"/>
    </w:pPr>
  </w:style>
  <w:style w:type="paragraph" w:customStyle="1" w:styleId="Literatur">
    <w:name w:val="Literatur"/>
    <w:basedOn w:val="Standard"/>
    <w:pPr>
      <w:spacing w:line="264" w:lineRule="auto"/>
      <w:ind w:left="284" w:hanging="284"/>
      <w:jc w:val="both"/>
    </w:pPr>
    <w:rPr>
      <w:sz w:val="19"/>
    </w:rPr>
  </w:style>
  <w:style w:type="paragraph" w:styleId="Textkrper2">
    <w:name w:val="Body Text 2"/>
    <w:basedOn w:val="Standard"/>
    <w:semiHidden/>
    <w:rPr>
      <w:sz w:val="18"/>
    </w:rPr>
  </w:style>
  <w:style w:type="paragraph" w:styleId="Textkrper3">
    <w:name w:val="Body Text 3"/>
    <w:basedOn w:val="Standard"/>
    <w:semiHidden/>
  </w:style>
  <w:style w:type="paragraph" w:customStyle="1" w:styleId="Aufzhlung">
    <w:name w:val="Aufzählung"/>
    <w:basedOn w:val="Textkrper-Erstzeileneinzug"/>
    <w:pPr>
      <w:numPr>
        <w:numId w:val="34"/>
      </w:numPr>
    </w:pPr>
  </w:style>
  <w:style w:type="paragraph" w:customStyle="1" w:styleId="Autor">
    <w:name w:val="Autor"/>
    <w:basedOn w:val="berschrift2"/>
    <w:pPr>
      <w:spacing w:before="960" w:after="60" w:line="264" w:lineRule="auto"/>
      <w:ind w:left="737" w:hanging="737"/>
    </w:pPr>
    <w:rPr>
      <w:b w:val="0"/>
      <w:i/>
      <w:iCs/>
      <w:sz w:val="24"/>
      <w:szCs w:val="25"/>
    </w:rPr>
  </w:style>
  <w:style w:type="paragraph" w:customStyle="1" w:styleId="Haupttitel">
    <w:name w:val="Haupttitel"/>
    <w:basedOn w:val="Standard"/>
    <w:pPr>
      <w:tabs>
        <w:tab w:val="num" w:pos="0"/>
      </w:tabs>
      <w:spacing w:line="264" w:lineRule="auto"/>
    </w:pPr>
    <w:rPr>
      <w:rFonts w:ascii="Calibri" w:hAnsi="Calibri"/>
      <w:b/>
      <w:sz w:val="26"/>
      <w:szCs w:val="25"/>
    </w:rPr>
  </w:style>
  <w:style w:type="paragraph" w:customStyle="1" w:styleId="Hauptuntertitel">
    <w:name w:val="Hauptuntertitel"/>
    <w:basedOn w:val="Standard"/>
    <w:pPr>
      <w:spacing w:line="264" w:lineRule="auto"/>
    </w:pPr>
    <w:rPr>
      <w:rFonts w:ascii="Calibri" w:hAnsi="Calibri"/>
      <w:sz w:val="24"/>
    </w:rPr>
  </w:style>
  <w:style w:type="paragraph" w:customStyle="1" w:styleId="Hauptuntertertitel">
    <w:name w:val="Hauptuntertertitel"/>
    <w:basedOn w:val="Standard"/>
  </w:style>
  <w:style w:type="paragraph" w:styleId="Sprechblasentext">
    <w:name w:val="Balloon Text"/>
    <w:basedOn w:val="Standard"/>
    <w:semiHidden/>
    <w:rPr>
      <w:rFonts w:ascii="Tahoma" w:hAnsi="Tahoma" w:cs="Tahoma"/>
      <w:sz w:val="16"/>
      <w:szCs w:val="16"/>
    </w:rPr>
  </w:style>
  <w:style w:type="character" w:styleId="Hyperlink">
    <w:name w:val="Hyperlink"/>
    <w:uiPriority w:val="99"/>
    <w:rsid w:val="002518A3"/>
    <w:rPr>
      <w:color w:val="000000"/>
      <w:u w:val="none"/>
    </w:rPr>
  </w:style>
  <w:style w:type="character" w:styleId="NichtaufgelsteErwhnung">
    <w:name w:val="Unresolved Mention"/>
    <w:uiPriority w:val="99"/>
    <w:semiHidden/>
    <w:unhideWhenUsed/>
    <w:rsid w:val="002518A3"/>
    <w:rPr>
      <w:color w:val="605E5C"/>
      <w:shd w:val="clear" w:color="auto" w:fill="E1DFDD"/>
    </w:rPr>
  </w:style>
  <w:style w:type="paragraph" w:customStyle="1" w:styleId="Zitateingerckt">
    <w:name w:val="Zitat eingerückt"/>
    <w:basedOn w:val="Textkrper-Erstzeileneinzug"/>
    <w:qFormat/>
    <w:rsid w:val="0002227F"/>
    <w:pPr>
      <w:spacing w:before="120" w:after="60" w:line="220" w:lineRule="exact"/>
      <w:ind w:left="284" w:right="284" w:firstLine="0"/>
    </w:pPr>
    <w:rPr>
      <w:sz w:val="18"/>
    </w:rPr>
  </w:style>
  <w:style w:type="paragraph" w:customStyle="1" w:styleId="Tabellenberschrift">
    <w:name w:val="Tabellenüberschrift"/>
    <w:basedOn w:val="Beschriftung"/>
    <w:qFormat/>
    <w:rsid w:val="00736773"/>
    <w:pPr>
      <w:keepNext/>
      <w:keepLines/>
      <w:tabs>
        <w:tab w:val="left" w:pos="1134"/>
      </w:tabs>
      <w:spacing w:before="240" w:after="120" w:line="264" w:lineRule="auto"/>
      <w:ind w:left="1134" w:hanging="1134"/>
    </w:pPr>
    <w:rPr>
      <w:rFonts w:ascii="Times New Roman" w:hAnsi="Times New Roman"/>
      <w:bCs w:val="0"/>
      <w:sz w:val="18"/>
      <w:szCs w:val="24"/>
    </w:rPr>
  </w:style>
  <w:style w:type="paragraph" w:styleId="Beschriftung">
    <w:name w:val="caption"/>
    <w:basedOn w:val="Standard"/>
    <w:next w:val="Standard"/>
    <w:uiPriority w:val="35"/>
    <w:semiHidden/>
    <w:unhideWhenUsed/>
    <w:qFormat/>
    <w:rsid w:val="00736773"/>
    <w:rPr>
      <w:b/>
      <w:bCs/>
      <w:szCs w:val="20"/>
    </w:rPr>
  </w:style>
  <w:style w:type="paragraph" w:customStyle="1" w:styleId="TextkrperohneEinzug">
    <w:name w:val="Textkörper ohne Einzug"/>
    <w:basedOn w:val="TextkrperAbstand"/>
    <w:link w:val="TextkrperohneEinzugZchn"/>
    <w:qFormat/>
    <w:rsid w:val="0002227F"/>
    <w:rPr>
      <w:rFonts w:ascii="Times New Roman" w:hAnsi="Times New Roman"/>
    </w:rPr>
  </w:style>
  <w:style w:type="character" w:customStyle="1" w:styleId="TextkrperZchn">
    <w:name w:val="Textkörper Zchn"/>
    <w:link w:val="Textkrper"/>
    <w:semiHidden/>
    <w:rsid w:val="00C65BA2"/>
    <w:rPr>
      <w:rFonts w:ascii="(Asiatische Schriftart verwende" w:hAnsi="(Asiatische Schriftart verwende"/>
      <w:sz w:val="21"/>
      <w:szCs w:val="21"/>
    </w:rPr>
  </w:style>
  <w:style w:type="character" w:customStyle="1" w:styleId="TextkrperAbstandZchn">
    <w:name w:val="Textkörper Abstand Zchn"/>
    <w:basedOn w:val="TextkrperZchn"/>
    <w:link w:val="TextkrperAbstand"/>
    <w:rsid w:val="00C65BA2"/>
    <w:rPr>
      <w:rFonts w:ascii="(Asiatische Schriftart verwende" w:hAnsi="(Asiatische Schriftart verwende"/>
      <w:sz w:val="21"/>
      <w:szCs w:val="21"/>
    </w:rPr>
  </w:style>
  <w:style w:type="character" w:customStyle="1" w:styleId="TextkrperohneEinzugZchn">
    <w:name w:val="Textkörper ohne Einzug Zchn"/>
    <w:basedOn w:val="TextkrperAbstandZchn"/>
    <w:link w:val="TextkrperohneEinzug"/>
    <w:rsid w:val="0002227F"/>
    <w:rPr>
      <w:rFonts w:ascii="(Asiatische Schriftart verwende" w:hAnsi="(Asiatische Schriftart verwend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microsoft.com/office/2006/relationships/keyMapCustomizations" Target="customizations.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7692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MusterOhneKopfzeile</vt:lpstr>
    </vt:vector>
  </TitlesOfParts>
  <Company>Waxmann Verlag</Company>
  <LinksUpToDate>false</LinksUpToDate>
  <CharactersWithSpaces>8895</CharactersWithSpaces>
  <SharedDoc>false</SharedDoc>
  <HLinks>
    <vt:vector size="6" baseType="variant">
      <vt:variant>
        <vt:i4>4849763</vt:i4>
      </vt:variant>
      <vt:variant>
        <vt:i4>0</vt:i4>
      </vt:variant>
      <vt:variant>
        <vt:i4>0</vt:i4>
      </vt:variant>
      <vt:variant>
        <vt:i4>5</vt:i4>
      </vt:variant>
      <vt:variant>
        <vt:lpwstr>https://doi.org/10.1007/978-3-319-45357-6_7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MusterOhneKopfzeile</dc:title>
  <dc:subject/>
  <dc:creator>Waxmann Verlag</dc:creator>
  <cp:keywords/>
  <cp:lastModifiedBy>Huwer Johannes</cp:lastModifiedBy>
  <cp:revision>3</cp:revision>
  <cp:lastPrinted>2013-01-24T08:41:00Z</cp:lastPrinted>
  <dcterms:created xsi:type="dcterms:W3CDTF">2024-02-29T08:11:00Z</dcterms:created>
  <dcterms:modified xsi:type="dcterms:W3CDTF">2024-04-25T14:52:00Z</dcterms:modified>
</cp:coreProperties>
</file>